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0BA9B7" w14:textId="24C6065F" w:rsidR="00B328FC" w:rsidRPr="00BD1CC5" w:rsidRDefault="00B328FC" w:rsidP="00B328FC">
      <w:pPr>
        <w:pStyle w:val="CRCoverPage"/>
        <w:tabs>
          <w:tab w:val="right" w:pos="9639"/>
        </w:tabs>
        <w:spacing w:after="0"/>
        <w:rPr>
          <w:b/>
          <w:noProof/>
          <w:sz w:val="28"/>
          <w:lang w:val="x-none" w:eastAsia="ja-JP"/>
        </w:rPr>
      </w:pPr>
      <w:r w:rsidRPr="00BD1CC5">
        <w:rPr>
          <w:b/>
          <w:noProof/>
          <w:sz w:val="24"/>
        </w:rPr>
        <w:t>3GPP TSG-</w:t>
      </w:r>
      <w:r w:rsidRPr="00BD1CC5">
        <w:rPr>
          <w:rFonts w:hint="eastAsia"/>
          <w:b/>
          <w:noProof/>
          <w:sz w:val="24"/>
          <w:lang w:eastAsia="ja-JP"/>
        </w:rPr>
        <w:t xml:space="preserve">RAN WG4 </w:t>
      </w:r>
      <w:r w:rsidRPr="00BD1CC5">
        <w:rPr>
          <w:b/>
          <w:noProof/>
          <w:sz w:val="24"/>
        </w:rPr>
        <w:t>Meeting #</w:t>
      </w:r>
      <w:r w:rsidRPr="00BD1CC5">
        <w:rPr>
          <w:rFonts w:hint="eastAsia"/>
          <w:b/>
          <w:noProof/>
          <w:sz w:val="24"/>
          <w:lang w:eastAsia="ja-JP"/>
        </w:rPr>
        <w:t>80</w:t>
      </w:r>
      <w:r w:rsidRPr="00BD1CC5">
        <w:rPr>
          <w:b/>
          <w:noProof/>
          <w:sz w:val="24"/>
        </w:rPr>
        <w:t xml:space="preserve"> </w:t>
      </w:r>
      <w:r w:rsidRPr="00BD1CC5">
        <w:rPr>
          <w:b/>
          <w:noProof/>
          <w:sz w:val="28"/>
        </w:rPr>
        <w:tab/>
      </w:r>
      <w:r w:rsidR="00082A16" w:rsidRPr="00082A16">
        <w:rPr>
          <w:b/>
          <w:noProof/>
          <w:sz w:val="28"/>
        </w:rPr>
        <w:t>R4-166736</w:t>
      </w:r>
      <w:bookmarkStart w:id="0" w:name="_GoBack"/>
      <w:bookmarkEnd w:id="0"/>
    </w:p>
    <w:p w14:paraId="1440FE4C" w14:textId="58DDE3A3" w:rsidR="00E43D4D" w:rsidRPr="00BD1CC5" w:rsidRDefault="00B328FC" w:rsidP="00B328FC">
      <w:pPr>
        <w:pStyle w:val="3GPPHeader"/>
        <w:rPr>
          <w:rFonts w:cs="Arial"/>
          <w:b w:val="0"/>
        </w:rPr>
      </w:pPr>
      <w:r w:rsidRPr="00BD1CC5">
        <w:rPr>
          <w:lang w:val="en-US"/>
        </w:rPr>
        <w:t>Gothenburg, Sweden, 22nd</w:t>
      </w:r>
      <w:r w:rsidRPr="00BD1CC5">
        <w:rPr>
          <w:rFonts w:hint="eastAsia"/>
          <w:lang w:val="en-US" w:eastAsia="ja-JP"/>
        </w:rPr>
        <w:t xml:space="preserve"> - </w:t>
      </w:r>
      <w:r w:rsidRPr="00BD1CC5">
        <w:rPr>
          <w:lang w:val="en-US"/>
        </w:rPr>
        <w:t>26th August 2016</w:t>
      </w:r>
    </w:p>
    <w:p w14:paraId="1C685452" w14:textId="77777777" w:rsidR="00E43D4D" w:rsidRPr="00BD1CC5" w:rsidRDefault="00E43D4D" w:rsidP="00BE4DD1">
      <w:pPr>
        <w:pStyle w:val="a5"/>
        <w:jc w:val="both"/>
      </w:pPr>
    </w:p>
    <w:p w14:paraId="697795CB" w14:textId="0C5B70EA" w:rsidR="00E43D4D" w:rsidRPr="00BD1CC5" w:rsidRDefault="00E43D4D" w:rsidP="00BE4DD1">
      <w:pPr>
        <w:tabs>
          <w:tab w:val="left" w:pos="1985"/>
        </w:tabs>
        <w:jc w:val="both"/>
        <w:rPr>
          <w:rFonts w:ascii="Arial" w:eastAsia="ＭＳ 明朝" w:hAnsi="Arial"/>
          <w:sz w:val="24"/>
          <w:lang w:val="en-US" w:eastAsia="ja-JP"/>
        </w:rPr>
      </w:pPr>
      <w:r w:rsidRPr="00BD1CC5">
        <w:rPr>
          <w:rFonts w:ascii="Arial" w:hAnsi="Arial"/>
          <w:b/>
          <w:sz w:val="24"/>
          <w:lang w:val="en-US"/>
        </w:rPr>
        <w:t>Agenda item:</w:t>
      </w:r>
      <w:r w:rsidRPr="00BD1CC5">
        <w:rPr>
          <w:rFonts w:ascii="Arial" w:hAnsi="Arial"/>
          <w:sz w:val="24"/>
          <w:lang w:val="en-US"/>
        </w:rPr>
        <w:tab/>
      </w:r>
      <w:r w:rsidR="00E46026" w:rsidRPr="00BD1CC5">
        <w:rPr>
          <w:rFonts w:ascii="Arial" w:eastAsia="ＭＳ 明朝" w:hAnsi="Arial" w:hint="eastAsia"/>
          <w:sz w:val="24"/>
          <w:lang w:val="en-US" w:eastAsia="ja-JP"/>
        </w:rPr>
        <w:t>10.3.1</w:t>
      </w:r>
    </w:p>
    <w:p w14:paraId="2BBA7BF1" w14:textId="307A4491" w:rsidR="00E43D4D" w:rsidRPr="00BD1CC5" w:rsidRDefault="00E43D4D" w:rsidP="00BE4DD1">
      <w:pPr>
        <w:tabs>
          <w:tab w:val="left" w:pos="1985"/>
        </w:tabs>
        <w:jc w:val="both"/>
        <w:rPr>
          <w:rFonts w:ascii="Arial" w:hAnsi="Arial"/>
          <w:sz w:val="24"/>
          <w:lang w:val="en-US"/>
        </w:rPr>
      </w:pPr>
      <w:r w:rsidRPr="00BD1CC5">
        <w:rPr>
          <w:rFonts w:ascii="Arial" w:hAnsi="Arial"/>
          <w:b/>
          <w:sz w:val="24"/>
          <w:lang w:val="en-US"/>
        </w:rPr>
        <w:t xml:space="preserve">Source: </w:t>
      </w:r>
      <w:r w:rsidRPr="00BD1CC5">
        <w:rPr>
          <w:rFonts w:ascii="Arial" w:hAnsi="Arial"/>
          <w:b/>
          <w:sz w:val="24"/>
          <w:lang w:val="en-US"/>
        </w:rPr>
        <w:tab/>
      </w:r>
      <w:r w:rsidR="00F17893" w:rsidRPr="00BD1CC5">
        <w:rPr>
          <w:rFonts w:ascii="Arial" w:hAnsi="Arial" w:hint="eastAsia"/>
          <w:sz w:val="24"/>
          <w:lang w:val="en-US" w:eastAsia="ja-JP"/>
        </w:rPr>
        <w:t>NTT DOCOMO, INC.</w:t>
      </w:r>
    </w:p>
    <w:p w14:paraId="704B1584" w14:textId="398C3BCC" w:rsidR="00860498" w:rsidRPr="00BD1CC5" w:rsidRDefault="00E43D4D" w:rsidP="00BE4DD1">
      <w:pPr>
        <w:tabs>
          <w:tab w:val="left" w:pos="1985"/>
        </w:tabs>
        <w:ind w:left="1980" w:hanging="1980"/>
        <w:jc w:val="both"/>
        <w:rPr>
          <w:rFonts w:ascii="Arial" w:hAnsi="Arial"/>
          <w:sz w:val="24"/>
          <w:lang w:val="en-US" w:eastAsia="ja-JP"/>
        </w:rPr>
      </w:pPr>
      <w:r w:rsidRPr="00BD1CC5">
        <w:rPr>
          <w:rFonts w:ascii="Arial" w:hAnsi="Arial"/>
          <w:b/>
          <w:sz w:val="24"/>
          <w:lang w:val="en-US"/>
        </w:rPr>
        <w:t>Title:</w:t>
      </w:r>
      <w:r w:rsidRPr="00BD1CC5">
        <w:rPr>
          <w:rFonts w:ascii="Arial" w:hAnsi="Arial"/>
          <w:sz w:val="24"/>
          <w:lang w:val="en-US"/>
        </w:rPr>
        <w:t xml:space="preserve"> </w:t>
      </w:r>
      <w:r w:rsidRPr="00BD1CC5">
        <w:rPr>
          <w:rFonts w:ascii="Arial" w:hAnsi="Arial"/>
          <w:sz w:val="24"/>
          <w:lang w:val="en-US"/>
        </w:rPr>
        <w:tab/>
      </w:r>
      <w:r w:rsidR="0023301A" w:rsidRPr="00BD1CC5">
        <w:rPr>
          <w:rFonts w:ascii="Arial" w:eastAsia="ＭＳ 明朝" w:hAnsi="Arial" w:hint="eastAsia"/>
          <w:sz w:val="24"/>
          <w:lang w:val="en-US" w:eastAsia="ja-JP"/>
        </w:rPr>
        <w:t xml:space="preserve">WF on Simulation assumptions of </w:t>
      </w:r>
      <w:r w:rsidR="007A440A" w:rsidRPr="00BD1CC5">
        <w:rPr>
          <w:rFonts w:ascii="Arial" w:eastAsia="ＭＳ 明朝" w:hAnsi="Arial"/>
          <w:sz w:val="24"/>
          <w:lang w:val="en-US" w:eastAsia="ja-JP"/>
        </w:rPr>
        <w:t xml:space="preserve">Co-existence </w:t>
      </w:r>
      <w:r w:rsidR="00DD3C13" w:rsidRPr="00BD1CC5">
        <w:rPr>
          <w:rFonts w:ascii="Arial" w:eastAsia="ＭＳ 明朝" w:hAnsi="Arial" w:hint="eastAsia"/>
          <w:sz w:val="24"/>
          <w:lang w:val="en-US" w:eastAsia="ja-JP"/>
        </w:rPr>
        <w:t xml:space="preserve">study </w:t>
      </w:r>
      <w:r w:rsidR="007A440A" w:rsidRPr="00BD1CC5">
        <w:rPr>
          <w:rFonts w:ascii="Arial" w:eastAsia="ＭＳ 明朝" w:hAnsi="Arial"/>
          <w:sz w:val="24"/>
          <w:lang w:val="en-US" w:eastAsia="ja-JP"/>
        </w:rPr>
        <w:t>for WP5D</w:t>
      </w:r>
    </w:p>
    <w:p w14:paraId="0539B97D" w14:textId="4BB8EF1E" w:rsidR="00E43D4D" w:rsidRPr="00BD1CC5" w:rsidRDefault="00E43D4D" w:rsidP="00BE4DD1">
      <w:pPr>
        <w:tabs>
          <w:tab w:val="left" w:pos="1985"/>
        </w:tabs>
        <w:ind w:left="1980" w:hanging="1980"/>
        <w:jc w:val="both"/>
        <w:rPr>
          <w:rFonts w:ascii="Arial" w:hAnsi="Arial"/>
          <w:sz w:val="24"/>
          <w:lang w:val="en-US"/>
        </w:rPr>
      </w:pPr>
      <w:r w:rsidRPr="00BD1CC5">
        <w:rPr>
          <w:rFonts w:ascii="Arial" w:hAnsi="Arial"/>
          <w:b/>
          <w:sz w:val="24"/>
          <w:lang w:val="en-US"/>
        </w:rPr>
        <w:t>Document for:</w:t>
      </w:r>
      <w:r w:rsidRPr="00BD1CC5">
        <w:rPr>
          <w:rFonts w:ascii="Arial" w:hAnsi="Arial"/>
          <w:sz w:val="24"/>
          <w:lang w:val="en-US"/>
        </w:rPr>
        <w:tab/>
      </w:r>
      <w:r w:rsidR="00F17893" w:rsidRPr="00BD1CC5">
        <w:rPr>
          <w:rFonts w:ascii="Arial" w:hAnsi="Arial" w:hint="eastAsia"/>
          <w:sz w:val="24"/>
          <w:lang w:val="en-US" w:eastAsia="ja-JP"/>
        </w:rPr>
        <w:t>Approval</w:t>
      </w:r>
    </w:p>
    <w:p w14:paraId="39B29931" w14:textId="77777777" w:rsidR="0042352E" w:rsidRPr="00BD1CC5" w:rsidRDefault="000E0602" w:rsidP="00BE4DD1">
      <w:pPr>
        <w:pStyle w:val="10"/>
        <w:tabs>
          <w:tab w:val="clear" w:pos="432"/>
          <w:tab w:val="num" w:pos="522"/>
        </w:tabs>
        <w:ind w:left="522" w:hanging="522"/>
        <w:jc w:val="both"/>
        <w:rPr>
          <w:lang w:val="en-US"/>
        </w:rPr>
      </w:pPr>
      <w:r w:rsidRPr="00BD1CC5">
        <w:rPr>
          <w:lang w:val="en-US"/>
        </w:rPr>
        <w:t>Introduction</w:t>
      </w:r>
    </w:p>
    <w:p w14:paraId="77A19A77" w14:textId="664C2AEC" w:rsidR="003A2021" w:rsidRPr="00BD1CC5" w:rsidRDefault="00F17893" w:rsidP="003A2021">
      <w:pPr>
        <w:jc w:val="both"/>
        <w:rPr>
          <w:rFonts w:eastAsia="ＭＳ 明朝"/>
          <w:lang w:val="en-US" w:eastAsia="ja-JP"/>
        </w:rPr>
      </w:pPr>
      <w:r w:rsidRPr="00BD1CC5">
        <w:rPr>
          <w:lang w:val="en-US" w:eastAsia="ja-JP"/>
        </w:rPr>
        <w:t xml:space="preserve">The contribution </w:t>
      </w:r>
      <w:r w:rsidR="0023301A" w:rsidRPr="00BD1CC5">
        <w:rPr>
          <w:rFonts w:eastAsia="ＭＳ 明朝" w:hint="eastAsia"/>
          <w:lang w:val="en-US" w:eastAsia="ja-JP"/>
        </w:rPr>
        <w:t>summarize</w:t>
      </w:r>
      <w:r w:rsidR="00CA1E0D" w:rsidRPr="00BD1CC5">
        <w:rPr>
          <w:rFonts w:eastAsia="ＭＳ 明朝" w:hint="eastAsia"/>
          <w:lang w:val="en-US" w:eastAsia="ja-JP"/>
        </w:rPr>
        <w:t>s</w:t>
      </w:r>
      <w:r w:rsidR="0023301A" w:rsidRPr="00BD1CC5">
        <w:rPr>
          <w:rFonts w:eastAsia="ＭＳ 明朝" w:hint="eastAsia"/>
          <w:lang w:val="en-US" w:eastAsia="ja-JP"/>
        </w:rPr>
        <w:t xml:space="preserve"> </w:t>
      </w:r>
      <w:r w:rsidR="00CA1E0D" w:rsidRPr="00BD1CC5">
        <w:rPr>
          <w:rFonts w:eastAsia="ＭＳ 明朝" w:hint="eastAsia"/>
          <w:lang w:val="en-US" w:eastAsia="ja-JP"/>
        </w:rPr>
        <w:t>s</w:t>
      </w:r>
      <w:r w:rsidR="00CA1E0D" w:rsidRPr="00BD1CC5">
        <w:rPr>
          <w:rFonts w:eastAsia="ＭＳ 明朝"/>
          <w:lang w:val="en-US" w:eastAsia="ja-JP"/>
        </w:rPr>
        <w:t>imulation assumptions of Co-existence study for WP5D</w:t>
      </w:r>
      <w:r w:rsidR="0023301A" w:rsidRPr="00BD1CC5">
        <w:rPr>
          <w:rFonts w:eastAsia="ＭＳ 明朝" w:hint="eastAsia"/>
          <w:lang w:val="en-US" w:eastAsia="ja-JP"/>
        </w:rPr>
        <w:t xml:space="preserve">. Note that </w:t>
      </w:r>
      <w:r w:rsidR="00CA1E0D" w:rsidRPr="00BD1CC5">
        <w:rPr>
          <w:rFonts w:eastAsia="ＭＳ 明朝" w:hint="eastAsia"/>
          <w:lang w:val="en-US" w:eastAsia="ja-JP"/>
        </w:rPr>
        <w:t xml:space="preserve">beam forming model and ACLR/ACS model is captured in </w:t>
      </w:r>
      <w:r w:rsidR="003729FE" w:rsidRPr="00BD1CC5">
        <w:rPr>
          <w:rFonts w:eastAsia="ＭＳ 明朝" w:hint="eastAsia"/>
          <w:lang w:val="en-US" w:eastAsia="ja-JP"/>
        </w:rPr>
        <w:t>other contribution</w:t>
      </w:r>
      <w:r w:rsidR="00CA1E0D" w:rsidRPr="00BD1CC5">
        <w:rPr>
          <w:rFonts w:eastAsia="ＭＳ 明朝" w:hint="eastAsia"/>
          <w:lang w:val="en-US" w:eastAsia="ja-JP"/>
        </w:rPr>
        <w:t xml:space="preserve">. </w:t>
      </w:r>
    </w:p>
    <w:p w14:paraId="292C0B7B" w14:textId="77777777" w:rsidR="00825B63" w:rsidRPr="00BD1CC5" w:rsidRDefault="00825B63" w:rsidP="003A2021">
      <w:pPr>
        <w:jc w:val="both"/>
        <w:rPr>
          <w:rFonts w:eastAsia="ＭＳ 明朝"/>
          <w:u w:val="single"/>
          <w:lang w:eastAsia="ja-JP"/>
        </w:rPr>
      </w:pPr>
    </w:p>
    <w:p w14:paraId="76C3E0FA" w14:textId="77777777" w:rsidR="006166BD" w:rsidRPr="00BD1CC5" w:rsidRDefault="006166BD" w:rsidP="00084C4E">
      <w:pPr>
        <w:pStyle w:val="10"/>
        <w:rPr>
          <w:lang w:val="en-US" w:eastAsia="ja-JP"/>
        </w:rPr>
      </w:pPr>
      <w:r w:rsidRPr="00BD1CC5">
        <w:rPr>
          <w:lang w:val="en-US" w:eastAsia="ja-JP"/>
        </w:rPr>
        <w:t>Network layout mode</w:t>
      </w:r>
      <w:r w:rsidRPr="00BD1CC5">
        <w:rPr>
          <w:rFonts w:eastAsia="ＭＳ 明朝" w:hint="eastAsia"/>
          <w:lang w:val="en-US" w:eastAsia="ja-JP"/>
        </w:rPr>
        <w:t>l</w:t>
      </w:r>
    </w:p>
    <w:p w14:paraId="4DD00B29" w14:textId="77777777" w:rsidR="00084C4E" w:rsidRPr="00BD1CC5" w:rsidRDefault="006166BD" w:rsidP="00084C4E">
      <w:pPr>
        <w:pStyle w:val="2"/>
        <w:rPr>
          <w:lang w:val="en-US" w:eastAsia="ja-JP"/>
        </w:rPr>
      </w:pPr>
      <w:r w:rsidRPr="00BD1CC5">
        <w:rPr>
          <w:rFonts w:hint="eastAsia"/>
          <w:lang w:val="en-US" w:eastAsia="ja-JP"/>
        </w:rPr>
        <w:t>Urban macro</w:t>
      </w:r>
    </w:p>
    <w:p w14:paraId="092205F5" w14:textId="414914F6" w:rsidR="00181DBC" w:rsidRPr="00BD1CC5" w:rsidRDefault="00181DBC" w:rsidP="006166BD">
      <w:pPr>
        <w:pStyle w:val="30"/>
        <w:rPr>
          <w:lang w:val="en-US" w:eastAsia="ja-JP"/>
        </w:rPr>
      </w:pPr>
      <w:r w:rsidRPr="00BD1CC5">
        <w:rPr>
          <w:rFonts w:eastAsia="ＭＳ 明朝" w:hint="eastAsia"/>
          <w:lang w:val="en-US" w:eastAsia="ja-JP"/>
        </w:rPr>
        <w:t>Single operator layout</w:t>
      </w:r>
    </w:p>
    <w:tbl>
      <w:tblPr>
        <w:tblW w:w="9520" w:type="dxa"/>
        <w:tblCellMar>
          <w:left w:w="0" w:type="dxa"/>
          <w:right w:w="0" w:type="dxa"/>
        </w:tblCellMar>
        <w:tblLook w:val="01E0" w:firstRow="1" w:lastRow="1" w:firstColumn="1" w:lastColumn="1" w:noHBand="0" w:noVBand="0"/>
      </w:tblPr>
      <w:tblGrid>
        <w:gridCol w:w="1600"/>
        <w:gridCol w:w="2680"/>
        <w:gridCol w:w="2680"/>
        <w:gridCol w:w="2560"/>
      </w:tblGrid>
      <w:tr w:rsidR="00BD1CC5" w:rsidRPr="00BD1CC5" w14:paraId="3B1923EE"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E5D608"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b/>
                <w:bCs/>
                <w:kern w:val="24"/>
                <w:lang w:eastAsia="ja-JP"/>
              </w:rPr>
              <w:t>Parameters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50C533"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b/>
                <w:bCs/>
                <w:kern w:val="24"/>
                <w:lang w:eastAsia="ja-JP"/>
              </w:rPr>
              <w:t>Values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AA1CA2"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b/>
                <w:bCs/>
                <w:kern w:val="24"/>
                <w:lang w:eastAsia="ja-JP"/>
              </w:rPr>
              <w:t>Remark</w:t>
            </w:r>
          </w:p>
        </w:tc>
      </w:tr>
      <w:tr w:rsidR="00BD1CC5" w:rsidRPr="00BD1CC5" w14:paraId="7EAD7977"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843A53"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Network layout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BE6C53"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val="en-US" w:eastAsia="ja-JP"/>
              </w:rPr>
              <w:t>hexagonal grid, 19 macro sites, 3 sectors per site with wrap around</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4E94C1"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44CA05B9"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19C3C3"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Inter-site distance</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780181"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500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DEA0C2" w14:textId="77777777" w:rsidR="00181DBC" w:rsidRPr="00BD1CC5" w:rsidRDefault="00181DBC" w:rsidP="00181DBC">
            <w:pPr>
              <w:spacing w:after="0"/>
              <w:rPr>
                <w:rFonts w:ascii="Arial" w:eastAsia="ＭＳ Ｐゴシック" w:hAnsi="Arial" w:cs="Arial"/>
                <w:lang w:val="en-US" w:eastAsia="ja-JP"/>
              </w:rPr>
            </w:pPr>
          </w:p>
        </w:tc>
      </w:tr>
      <w:tr w:rsidR="00BD1CC5" w:rsidRPr="00BD1CC5" w14:paraId="1792EB5C"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4A5C7B"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BS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A9F17"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25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462F56"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24099048" w14:textId="77777777" w:rsidTr="00181DBC">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5BD839"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UE location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82FE91"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Outdoor/indoor</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6CBDE5"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Outdoor and indoor</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BDBD07"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7AE8CDAE" w14:textId="77777777" w:rsidTr="00181DB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DF0F2B9" w14:textId="77777777" w:rsidR="00181DBC" w:rsidRPr="00BD1CC5" w:rsidRDefault="00181DBC" w:rsidP="00181DBC">
            <w:pPr>
              <w:spacing w:after="0"/>
              <w:rPr>
                <w:rFonts w:ascii="Arial" w:eastAsia="ＭＳ Ｐゴシック"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9C7182"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Indoor UE ratio</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BB5AF2"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ＭＳ 明朝" w:hAnsi="Arial"/>
                <w:kern w:val="24"/>
                <w:lang w:eastAsia="ja-JP"/>
              </w:rPr>
              <w:t>80</w:t>
            </w:r>
            <w:r w:rsidRPr="00BD1CC5">
              <w:rPr>
                <w:rFonts w:ascii="Arial" w:eastAsia="SimSun" w:hAnsi="Arial"/>
                <w:kern w:val="24"/>
                <w:lang w:eastAsia="ja-JP"/>
              </w:rPr>
              <w:t xml:space="preserve"> %</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9CE423"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028FCE3E" w14:textId="77777777" w:rsidTr="00181DB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0278A8A" w14:textId="77777777" w:rsidR="00181DBC" w:rsidRPr="00BD1CC5" w:rsidRDefault="00181DBC" w:rsidP="00181DBC">
            <w:pPr>
              <w:spacing w:after="0"/>
              <w:rPr>
                <w:rFonts w:ascii="Arial" w:eastAsia="ＭＳ Ｐゴシック"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FABEF4"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ＭＳ 明朝" w:hAnsi="Arial"/>
                <w:kern w:val="24"/>
                <w:lang w:eastAsia="ja-JP"/>
              </w:rPr>
              <w:t xml:space="preserve">Low/high </w:t>
            </w:r>
            <w:r w:rsidRPr="00BD1CC5">
              <w:rPr>
                <w:rFonts w:ascii="Arial" w:eastAsia="SimSun" w:hAnsi="Arial"/>
                <w:kern w:val="24"/>
                <w:lang w:eastAsia="ja-JP"/>
              </w:rPr>
              <w:t xml:space="preserve">Penetration loss </w:t>
            </w:r>
            <w:r w:rsidRPr="00BD1CC5">
              <w:rPr>
                <w:rFonts w:ascii="Arial" w:eastAsia="ＭＳ 明朝" w:hAnsi="Arial"/>
                <w:kern w:val="24"/>
                <w:lang w:eastAsia="ja-JP"/>
              </w:rPr>
              <w:t>ratio</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7C62EC"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50% low loss, 50% high loss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EBA7C4"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24B715D9" w14:textId="77777777" w:rsidTr="00181DB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1E7D14D" w14:textId="77777777" w:rsidR="00181DBC" w:rsidRPr="00BD1CC5" w:rsidRDefault="00181DBC" w:rsidP="00181DBC">
            <w:pPr>
              <w:spacing w:after="0"/>
              <w:rPr>
                <w:rFonts w:ascii="Arial" w:eastAsia="ＭＳ Ｐゴシック"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555A55"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LOS/NLOS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7733D1"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LOS and NLOS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0B9099"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ＭＳ 明朝" w:hAnsi="Arial"/>
                <w:kern w:val="24"/>
                <w:lang w:eastAsia="ja-JP"/>
              </w:rPr>
              <w:t>Specified in TR38.900</w:t>
            </w:r>
          </w:p>
        </w:tc>
      </w:tr>
      <w:tr w:rsidR="00BD1CC5" w:rsidRPr="00BD1CC5" w14:paraId="371476F4" w14:textId="77777777" w:rsidTr="00181DB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ECDFEA0" w14:textId="77777777" w:rsidR="00181DBC" w:rsidRPr="00BD1CC5" w:rsidRDefault="00181DBC" w:rsidP="00181DBC">
            <w:pPr>
              <w:spacing w:after="0"/>
              <w:rPr>
                <w:rFonts w:ascii="Arial" w:eastAsia="ＭＳ Ｐゴシック"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ADFCF7"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UE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CE7C74"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val="nl-NL" w:eastAsia="ja-JP"/>
              </w:rPr>
              <w:t>Same as 3D-UMa in TR 36.873</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89371E"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02556EA2"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244EA0"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UE distribution (horizontal)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E91DC0"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Uniform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272F7C"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413FF07D"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81F460"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Minimum BS - UE distance (2D)</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88D134"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35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CEAFEE"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0DB3866D"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F9B9A3"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Channel model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536DF8"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UMa</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AE8F12"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Specified in TR38.900</w:t>
            </w:r>
          </w:p>
        </w:tc>
      </w:tr>
      <w:tr w:rsidR="00181DBC" w:rsidRPr="00BD1CC5" w14:paraId="288EAF03"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38B1C1"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Shadowing correlation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080EC3"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xml:space="preserve">Between cells: </w:t>
            </w:r>
            <w:r w:rsidRPr="00BD1CC5">
              <w:rPr>
                <w:rFonts w:ascii="Arial" w:eastAsia="ＭＳ 明朝" w:hAnsi="Arial"/>
                <w:kern w:val="24"/>
                <w:lang w:eastAsia="ja-JP"/>
              </w:rPr>
              <w:t>1.0</w:t>
            </w:r>
          </w:p>
          <w:p w14:paraId="152AF38F"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xml:space="preserve">Between sites: </w:t>
            </w:r>
            <w:r w:rsidRPr="00BD1CC5">
              <w:rPr>
                <w:rFonts w:ascii="Arial" w:eastAsia="ＭＳ 明朝" w:hAnsi="Arial"/>
                <w:kern w:val="24"/>
                <w:lang w:eastAsia="ja-JP"/>
              </w:rPr>
              <w:t>0.5</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CE6894"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bl>
    <w:p w14:paraId="3A449CC4" w14:textId="77777777" w:rsidR="00181DBC" w:rsidRPr="00BD1CC5" w:rsidRDefault="00181DBC" w:rsidP="00181DBC">
      <w:pPr>
        <w:rPr>
          <w:rFonts w:eastAsia="ＭＳ 明朝"/>
          <w:lang w:val="en-US" w:eastAsia="ja-JP"/>
        </w:rPr>
      </w:pPr>
    </w:p>
    <w:p w14:paraId="29076E04" w14:textId="010E0972" w:rsidR="00084C4E" w:rsidRPr="00BD1CC5" w:rsidRDefault="00084C4E" w:rsidP="00181DBC">
      <w:pPr>
        <w:pStyle w:val="30"/>
        <w:rPr>
          <w:rFonts w:eastAsia="ＭＳ 明朝"/>
          <w:lang w:val="en-US" w:eastAsia="ja-JP"/>
        </w:rPr>
      </w:pPr>
      <w:r w:rsidRPr="00BD1CC5">
        <w:rPr>
          <w:rFonts w:eastAsia="ＭＳ 明朝"/>
          <w:lang w:val="en-US" w:eastAsia="ja-JP"/>
        </w:rPr>
        <w:t>Multi operators layout</w:t>
      </w:r>
    </w:p>
    <w:tbl>
      <w:tblPr>
        <w:tblW w:w="9464" w:type="dxa"/>
        <w:tblCellMar>
          <w:left w:w="0" w:type="dxa"/>
          <w:right w:w="0" w:type="dxa"/>
        </w:tblCellMar>
        <w:tblLook w:val="01E0" w:firstRow="1" w:lastRow="1" w:firstColumn="1" w:lastColumn="1" w:noHBand="0" w:noVBand="0"/>
      </w:tblPr>
      <w:tblGrid>
        <w:gridCol w:w="2943"/>
        <w:gridCol w:w="4017"/>
        <w:gridCol w:w="2504"/>
      </w:tblGrid>
      <w:tr w:rsidR="00BD1CC5" w:rsidRPr="00BD1CC5" w14:paraId="5D9192C8" w14:textId="77777777" w:rsidTr="00084C4E">
        <w:tc>
          <w:tcPr>
            <w:tcW w:w="29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B6316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Parameters</w:t>
            </w: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9154F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Values</w:t>
            </w:r>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74814F"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Remark</w:t>
            </w:r>
          </w:p>
        </w:tc>
      </w:tr>
      <w:tr w:rsidR="00084C4E" w:rsidRPr="00BD1CC5" w14:paraId="4A564631" w14:textId="77777777" w:rsidTr="00084C4E">
        <w:tc>
          <w:tcPr>
            <w:tcW w:w="29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B8EFC1"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Multi operators layout</w:t>
            </w: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D28493" w14:textId="77777777" w:rsidR="00084C4E" w:rsidRPr="00BD1CC5" w:rsidRDefault="00084C4E" w:rsidP="00084C4E">
            <w:pPr>
              <w:spacing w:after="0"/>
              <w:rPr>
                <w:rFonts w:ascii="Arial" w:eastAsia="ＭＳ Ｐゴシック" w:hAnsi="Arial" w:cs="Arial"/>
                <w:lang w:val="en-US" w:eastAsia="ja-JP"/>
              </w:rPr>
            </w:pPr>
            <w:r w:rsidRPr="00BD1CC5">
              <w:rPr>
                <w:rFonts w:ascii="Arial" w:eastAsia="ＭＳ 明朝" w:hAnsi="Arial"/>
                <w:kern w:val="24"/>
                <w:lang w:eastAsia="ja-JP"/>
              </w:rPr>
              <w:t>both coordinated operation and uncoordinated operation</w:t>
            </w:r>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34BD7D" w14:textId="77777777" w:rsidR="00084C4E" w:rsidRPr="00BD1CC5" w:rsidRDefault="00084C4E" w:rsidP="00084C4E">
            <w:pPr>
              <w:spacing w:after="0"/>
              <w:rPr>
                <w:rFonts w:ascii="Arial" w:eastAsia="ＭＳ Ｐゴシック" w:hAnsi="Arial" w:cs="Arial"/>
                <w:lang w:val="en-US" w:eastAsia="ja-JP"/>
              </w:rPr>
            </w:pPr>
            <w:r w:rsidRPr="00BD1CC5">
              <w:rPr>
                <w:rFonts w:ascii="Arial" w:eastAsia="SimSun" w:hAnsi="Arial"/>
                <w:kern w:val="24"/>
                <w:lang w:eastAsia="ja-JP"/>
              </w:rPr>
              <w:t> </w:t>
            </w:r>
          </w:p>
        </w:tc>
      </w:tr>
    </w:tbl>
    <w:p w14:paraId="1D144AA6" w14:textId="77777777" w:rsidR="00084C4E" w:rsidRPr="00BD1CC5" w:rsidRDefault="00084C4E" w:rsidP="00181DBC">
      <w:pPr>
        <w:rPr>
          <w:rFonts w:eastAsia="ＭＳ 明朝"/>
          <w:lang w:val="en-US" w:eastAsia="ja-JP"/>
        </w:rPr>
      </w:pPr>
    </w:p>
    <w:tbl>
      <w:tblPr>
        <w:tblStyle w:val="aff"/>
        <w:tblW w:w="0" w:type="auto"/>
        <w:tblLook w:val="04A0" w:firstRow="1" w:lastRow="0" w:firstColumn="1" w:lastColumn="0" w:noHBand="0" w:noVBand="1"/>
      </w:tblPr>
      <w:tblGrid>
        <w:gridCol w:w="2943"/>
        <w:gridCol w:w="6521"/>
      </w:tblGrid>
      <w:tr w:rsidR="00BD1CC5" w:rsidRPr="00BD1CC5" w14:paraId="758C2228" w14:textId="77777777" w:rsidTr="00084C4E">
        <w:tc>
          <w:tcPr>
            <w:tcW w:w="2943" w:type="dxa"/>
          </w:tcPr>
          <w:p w14:paraId="6278E1E5" w14:textId="77777777" w:rsidR="00084C4E" w:rsidRPr="00BD1CC5" w:rsidRDefault="00084C4E" w:rsidP="00084C4E">
            <w:pPr>
              <w:rPr>
                <w:rFonts w:eastAsia="ＭＳ 明朝"/>
                <w:lang w:val="en-US" w:eastAsia="ja-JP"/>
              </w:rPr>
            </w:pPr>
            <w:r w:rsidRPr="00BD1CC5">
              <w:rPr>
                <w:rFonts w:eastAsia="ＭＳ 明朝"/>
                <w:b/>
                <w:bCs/>
                <w:lang w:val="en-US" w:eastAsia="ja-JP"/>
              </w:rPr>
              <w:lastRenderedPageBreak/>
              <w:t>Coordinated Operation: each network with co-location of sites</w:t>
            </w:r>
          </w:p>
          <w:p w14:paraId="725D55C8" w14:textId="77777777" w:rsidR="00084C4E" w:rsidRPr="00BD1CC5" w:rsidRDefault="00084C4E" w:rsidP="00181DBC">
            <w:pPr>
              <w:rPr>
                <w:rFonts w:eastAsia="ＭＳ 明朝"/>
                <w:lang w:val="en-US" w:eastAsia="ja-JP"/>
              </w:rPr>
            </w:pPr>
          </w:p>
        </w:tc>
        <w:tc>
          <w:tcPr>
            <w:tcW w:w="6521" w:type="dxa"/>
          </w:tcPr>
          <w:p w14:paraId="01B0C542" w14:textId="56864EB9" w:rsidR="00084C4E" w:rsidRPr="00BD1CC5" w:rsidRDefault="00084C4E" w:rsidP="00181DBC">
            <w:pPr>
              <w:rPr>
                <w:rFonts w:eastAsia="ＭＳ 明朝"/>
                <w:lang w:val="en-US" w:eastAsia="ja-JP"/>
              </w:rPr>
            </w:pPr>
            <w:r w:rsidRPr="00BD1CC5">
              <w:rPr>
                <w:rFonts w:eastAsia="ＭＳ 明朝"/>
                <w:noProof/>
                <w:lang w:val="en-US" w:eastAsia="ja-JP"/>
              </w:rPr>
              <w:drawing>
                <wp:inline distT="0" distB="0" distL="0" distR="0" wp14:anchorId="7986F076" wp14:editId="48C3D63A">
                  <wp:extent cx="3837689" cy="3431654"/>
                  <wp:effectExtent l="0" t="0" r="0" b="0"/>
                  <wp:docPr id="1" name="Picture 2" descr="zero grade shift mac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 descr="zero grade shift macr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37689" cy="3431654"/>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tc>
      </w:tr>
      <w:tr w:rsidR="00084C4E" w:rsidRPr="00BD1CC5" w14:paraId="5785ED42" w14:textId="77777777" w:rsidTr="00084C4E">
        <w:tc>
          <w:tcPr>
            <w:tcW w:w="2943" w:type="dxa"/>
          </w:tcPr>
          <w:p w14:paraId="65FA080A" w14:textId="77777777" w:rsidR="00084C4E" w:rsidRPr="00BD1CC5" w:rsidRDefault="00084C4E" w:rsidP="00084C4E">
            <w:pPr>
              <w:rPr>
                <w:rFonts w:eastAsia="ＭＳ 明朝"/>
                <w:lang w:val="en-US" w:eastAsia="ja-JP"/>
              </w:rPr>
            </w:pPr>
            <w:r w:rsidRPr="00BD1CC5">
              <w:rPr>
                <w:rFonts w:eastAsia="ＭＳ 明朝"/>
                <w:b/>
                <w:bCs/>
                <w:lang w:val="en-US" w:eastAsia="ja-JP"/>
              </w:rPr>
              <w:t>Uncoordinated Operation: Aggressor network’s sites are located at the first network’s cell edge</w:t>
            </w:r>
          </w:p>
          <w:p w14:paraId="1C0746AE" w14:textId="1BFE568C" w:rsidR="00084C4E" w:rsidRPr="00BD1CC5" w:rsidRDefault="00084C4E" w:rsidP="00181DBC">
            <w:pPr>
              <w:rPr>
                <w:rFonts w:eastAsia="ＭＳ 明朝"/>
                <w:lang w:val="en-US" w:eastAsia="ja-JP"/>
              </w:rPr>
            </w:pPr>
          </w:p>
        </w:tc>
        <w:tc>
          <w:tcPr>
            <w:tcW w:w="6521" w:type="dxa"/>
          </w:tcPr>
          <w:p w14:paraId="5E2F4C10" w14:textId="10B3131D" w:rsidR="00084C4E" w:rsidRPr="00BD1CC5" w:rsidRDefault="00084C4E" w:rsidP="00181DBC">
            <w:pPr>
              <w:rPr>
                <w:rFonts w:eastAsia="ＭＳ 明朝"/>
                <w:lang w:val="en-US" w:eastAsia="ja-JP"/>
              </w:rPr>
            </w:pPr>
            <w:r w:rsidRPr="00BD1CC5">
              <w:rPr>
                <w:rFonts w:eastAsia="ＭＳ 明朝"/>
                <w:noProof/>
                <w:lang w:val="en-US" w:eastAsia="ja-JP"/>
              </w:rPr>
              <w:drawing>
                <wp:inline distT="0" distB="0" distL="0" distR="0" wp14:anchorId="40F0FF86" wp14:editId="78879629">
                  <wp:extent cx="3811494" cy="3287577"/>
                  <wp:effectExtent l="0" t="0" r="0" b="0"/>
                  <wp:docPr id="2" name="Picture 1" descr="hundred grade shift mac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descr="hundred grade shift macr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11494" cy="3287577"/>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tc>
      </w:tr>
    </w:tbl>
    <w:p w14:paraId="57CCC6EB" w14:textId="77777777" w:rsidR="00181DBC" w:rsidRPr="00BD1CC5" w:rsidRDefault="00181DBC" w:rsidP="00181DBC">
      <w:pPr>
        <w:rPr>
          <w:rFonts w:eastAsia="ＭＳ 明朝"/>
          <w:lang w:val="en-US" w:eastAsia="ja-JP"/>
        </w:rPr>
      </w:pPr>
    </w:p>
    <w:p w14:paraId="591816AD" w14:textId="6734CAF7" w:rsidR="00084C4E" w:rsidRPr="00BD1CC5" w:rsidRDefault="00084C4E" w:rsidP="00084C4E">
      <w:pPr>
        <w:pStyle w:val="2"/>
        <w:rPr>
          <w:lang w:val="en-US" w:eastAsia="ja-JP"/>
        </w:rPr>
      </w:pPr>
      <w:r w:rsidRPr="00BD1CC5">
        <w:rPr>
          <w:rFonts w:eastAsia="ＭＳ 明朝" w:hint="eastAsia"/>
          <w:lang w:val="en-US" w:eastAsia="ja-JP"/>
        </w:rPr>
        <w:t>Dense u</w:t>
      </w:r>
      <w:r w:rsidRPr="00BD1CC5">
        <w:rPr>
          <w:rFonts w:hint="eastAsia"/>
          <w:lang w:val="en-US" w:eastAsia="ja-JP"/>
        </w:rPr>
        <w:t>rban</w:t>
      </w:r>
    </w:p>
    <w:p w14:paraId="0C2AE25D" w14:textId="77777777" w:rsidR="00084C4E" w:rsidRPr="00BD1CC5" w:rsidRDefault="00084C4E" w:rsidP="00084C4E">
      <w:pPr>
        <w:pStyle w:val="30"/>
        <w:rPr>
          <w:lang w:val="en-US" w:eastAsia="ja-JP"/>
        </w:rPr>
      </w:pPr>
      <w:r w:rsidRPr="00BD1CC5">
        <w:rPr>
          <w:rFonts w:eastAsia="ＭＳ 明朝" w:hint="eastAsia"/>
          <w:lang w:val="en-US" w:eastAsia="ja-JP"/>
        </w:rPr>
        <w:t>Single operator layout</w:t>
      </w:r>
    </w:p>
    <w:tbl>
      <w:tblPr>
        <w:tblW w:w="9480" w:type="dxa"/>
        <w:tblCellMar>
          <w:left w:w="0" w:type="dxa"/>
          <w:right w:w="0" w:type="dxa"/>
        </w:tblCellMar>
        <w:tblLook w:val="01E0" w:firstRow="1" w:lastRow="1" w:firstColumn="1" w:lastColumn="1" w:noHBand="0" w:noVBand="0"/>
      </w:tblPr>
      <w:tblGrid>
        <w:gridCol w:w="1577"/>
        <w:gridCol w:w="2675"/>
        <w:gridCol w:w="2674"/>
        <w:gridCol w:w="2554"/>
      </w:tblGrid>
      <w:tr w:rsidR="00BD1CC5" w:rsidRPr="00BD1CC5" w14:paraId="3DA12D99" w14:textId="77777777" w:rsidTr="00084C4E">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151C85"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Parameters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F3DBF4"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Values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49FDF9"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Remark</w:t>
            </w:r>
          </w:p>
        </w:tc>
      </w:tr>
      <w:tr w:rsidR="00BD1CC5" w:rsidRPr="00BD1CC5" w14:paraId="059FEE44" w14:textId="77777777" w:rsidTr="00084C4E">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5F0EE3"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Network layout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CAFF2B"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kern w:val="24"/>
                <w:lang w:eastAsia="ja-JP"/>
              </w:rPr>
              <w:t xml:space="preserve">random drop </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ABF341"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val="en-US" w:eastAsia="ja-JP"/>
              </w:rPr>
              <w:t>note1</w:t>
            </w:r>
          </w:p>
        </w:tc>
      </w:tr>
      <w:tr w:rsidR="00BD1CC5" w:rsidRPr="00BD1CC5" w14:paraId="696B1A42" w14:textId="77777777" w:rsidTr="00084C4E">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845E86"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val="en-US" w:eastAsia="ja-JP"/>
              </w:rPr>
              <w:t>Number of micro BSs per macro cell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2B20E1"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val="en-US" w:eastAsia="ja-JP"/>
              </w:rPr>
              <w:t>3</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994EA6" w14:textId="77777777" w:rsidR="00084C4E" w:rsidRPr="00BD1CC5" w:rsidRDefault="00084C4E" w:rsidP="00084C4E">
            <w:pPr>
              <w:spacing w:after="0"/>
              <w:rPr>
                <w:rFonts w:ascii="Arial" w:eastAsia="ＭＳ Ｐゴシック" w:hAnsi="Arial" w:cs="Arial"/>
                <w:lang w:val="en-US" w:eastAsia="ja-JP"/>
              </w:rPr>
            </w:pPr>
          </w:p>
        </w:tc>
      </w:tr>
      <w:tr w:rsidR="00BD1CC5" w:rsidRPr="00BD1CC5" w14:paraId="522CF2B8" w14:textId="77777777" w:rsidTr="00084C4E">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DB3BA7"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Minimum distance between micro BSs in single operator</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8C622B"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cs="Arial"/>
                <w:kern w:val="24"/>
                <w:lang w:eastAsia="ja-JP"/>
              </w:rPr>
              <w:t>57.9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9EBFB2" w14:textId="77777777" w:rsidR="00084C4E" w:rsidRPr="00BD1CC5" w:rsidRDefault="00084C4E" w:rsidP="00084C4E">
            <w:pPr>
              <w:spacing w:after="0"/>
              <w:rPr>
                <w:rFonts w:ascii="Arial" w:eastAsia="ＭＳ Ｐゴシック" w:hAnsi="Arial" w:cs="Arial"/>
                <w:lang w:val="en-US" w:eastAsia="ja-JP"/>
              </w:rPr>
            </w:pPr>
          </w:p>
        </w:tc>
      </w:tr>
      <w:tr w:rsidR="00BD1CC5" w:rsidRPr="00BD1CC5" w14:paraId="00D95268" w14:textId="77777777" w:rsidTr="00084C4E">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685BA1"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val="en-US" w:eastAsia="ja-JP"/>
              </w:rPr>
              <w:t>Radius of UE dropping within a micro cell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9000B6"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val="en-US" w:eastAsia="ja-JP"/>
              </w:rPr>
              <w:t>&lt; 28.9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781C10" w14:textId="77777777" w:rsidR="00084C4E" w:rsidRPr="00BD1CC5" w:rsidRDefault="00084C4E" w:rsidP="00084C4E">
            <w:pPr>
              <w:spacing w:after="0"/>
              <w:rPr>
                <w:rFonts w:ascii="Arial" w:eastAsia="ＭＳ Ｐゴシック" w:hAnsi="Arial" w:cs="Arial"/>
                <w:lang w:val="en-US" w:eastAsia="ja-JP"/>
              </w:rPr>
            </w:pPr>
          </w:p>
        </w:tc>
      </w:tr>
      <w:tr w:rsidR="00BD1CC5" w:rsidRPr="00BD1CC5" w14:paraId="04831BCD" w14:textId="77777777" w:rsidTr="00084C4E">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3B02ED"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BS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EBF8D7"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kern w:val="24"/>
                <w:lang w:eastAsia="ja-JP"/>
              </w:rPr>
              <w:t>10</w:t>
            </w:r>
            <w:r w:rsidRPr="00BD1CC5">
              <w:rPr>
                <w:rFonts w:ascii="Arial" w:eastAsia="SimSun" w:hAnsi="Arial"/>
                <w:kern w:val="24"/>
                <w:lang w:eastAsia="ja-JP"/>
              </w:rPr>
              <w:t xml:space="preserve">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B64507"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37A6CEA2" w14:textId="77777777" w:rsidTr="00084C4E">
        <w:tc>
          <w:tcPr>
            <w:tcW w:w="15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CE3D7F"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lastRenderedPageBreak/>
              <w:t>UE location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1A098D"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Outdoor/indoor</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ED4CF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Outdoor and indoor</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ADE13D"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06B398FF" w14:textId="77777777" w:rsidTr="00084C4E">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551DECB" w14:textId="77777777" w:rsidR="00084C4E" w:rsidRPr="00BD1CC5" w:rsidRDefault="00084C4E" w:rsidP="00084C4E">
            <w:pPr>
              <w:spacing w:after="0"/>
              <w:rPr>
                <w:rFonts w:ascii="Arial" w:eastAsia="ＭＳ Ｐゴシック"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DCBF3B"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Indoor UE ratio</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A0F7BA"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80 %</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4C6460"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06B59F46" w14:textId="77777777" w:rsidTr="00084C4E">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3012FE6" w14:textId="77777777" w:rsidR="00084C4E" w:rsidRPr="00BD1CC5" w:rsidRDefault="00084C4E" w:rsidP="00084C4E">
            <w:pPr>
              <w:spacing w:after="0"/>
              <w:rPr>
                <w:rFonts w:ascii="Arial" w:eastAsia="ＭＳ Ｐゴシック"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976C69"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50% low loss, 50% high loss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26DA86"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kern w:val="24"/>
                <w:lang w:eastAsia="ja-JP"/>
              </w:rPr>
              <w:t xml:space="preserve">Low/high </w:t>
            </w:r>
            <w:r w:rsidRPr="00BD1CC5">
              <w:rPr>
                <w:rFonts w:ascii="Arial" w:eastAsia="SimSun" w:hAnsi="Arial"/>
                <w:kern w:val="24"/>
                <w:lang w:eastAsia="ja-JP"/>
              </w:rPr>
              <w:t xml:space="preserve">Penetration loss </w:t>
            </w:r>
            <w:r w:rsidRPr="00BD1CC5">
              <w:rPr>
                <w:rFonts w:ascii="Arial" w:eastAsia="ＭＳ 明朝" w:hAnsi="Arial"/>
                <w:kern w:val="24"/>
                <w:lang w:eastAsia="ja-JP"/>
              </w:rPr>
              <w:t>ratio</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9A337B"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0B9EF887" w14:textId="77777777" w:rsidTr="00084C4E">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0ABECA4" w14:textId="77777777" w:rsidR="00084C4E" w:rsidRPr="00BD1CC5" w:rsidRDefault="00084C4E" w:rsidP="00084C4E">
            <w:pPr>
              <w:spacing w:after="0"/>
              <w:rPr>
                <w:rFonts w:ascii="Arial" w:eastAsia="ＭＳ Ｐゴシック"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A2097F"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LOS/NLOS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5336A4"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LOS and NLOS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63E6ED"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Specified in TR38.900</w:t>
            </w:r>
          </w:p>
        </w:tc>
      </w:tr>
      <w:tr w:rsidR="00BD1CC5" w:rsidRPr="00BD1CC5" w14:paraId="1342F45E" w14:textId="77777777" w:rsidTr="00084C4E">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CB11221" w14:textId="77777777" w:rsidR="00084C4E" w:rsidRPr="00BD1CC5" w:rsidRDefault="00084C4E" w:rsidP="00084C4E">
            <w:pPr>
              <w:spacing w:after="0"/>
              <w:rPr>
                <w:rFonts w:ascii="Arial" w:eastAsia="ＭＳ Ｐゴシック"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1179F1"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UE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7FF96E"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val="nl-NL" w:eastAsia="ja-JP"/>
              </w:rPr>
              <w:t>Same as 3D-UMi in TR 36.873</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90B37F"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4170F8E3" w14:textId="77777777" w:rsidTr="00084C4E">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A57CD7"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UE distribution (horizontal)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B2EA8C"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Uniform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DCB74E"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3BC4AAEC" w14:textId="77777777" w:rsidTr="00084C4E">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08F63B"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Minimum BS - UE distance (2D)</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DB0023" w14:textId="6A95D4B5" w:rsidR="00084C4E" w:rsidRPr="00BD1CC5" w:rsidRDefault="00744892" w:rsidP="00084C4E">
            <w:pPr>
              <w:spacing w:after="0"/>
              <w:jc w:val="center"/>
              <w:rPr>
                <w:rFonts w:ascii="Arial" w:eastAsia="ＭＳ Ｐゴシック" w:hAnsi="Arial" w:cs="Arial"/>
                <w:lang w:val="en-US" w:eastAsia="ja-JP"/>
              </w:rPr>
            </w:pPr>
            <w:r w:rsidRPr="00365010">
              <w:rPr>
                <w:rFonts w:ascii="Arial" w:eastAsia="ＭＳ 明朝" w:hAnsi="Arial"/>
                <w:kern w:val="24"/>
                <w:lang w:eastAsia="ja-JP"/>
              </w:rPr>
              <w:t>3m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A11C3A"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169EDDE3" w14:textId="77777777" w:rsidTr="00084C4E">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DDEF03"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Channel model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270050"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UM</w:t>
            </w:r>
            <w:r w:rsidRPr="00BD1CC5">
              <w:rPr>
                <w:rFonts w:ascii="Arial" w:eastAsia="ＭＳ 明朝" w:hAnsi="Arial"/>
                <w:kern w:val="24"/>
                <w:lang w:eastAsia="ja-JP"/>
              </w:rPr>
              <w:t>i</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43B5B6"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Specified in TR38.900</w:t>
            </w:r>
          </w:p>
        </w:tc>
      </w:tr>
      <w:tr w:rsidR="00BD1CC5" w:rsidRPr="00BD1CC5" w14:paraId="05EA0B98" w14:textId="77777777" w:rsidTr="00084C4E">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B30DFA"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Shadowing correlation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2C18B8"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kern w:val="24"/>
                <w:lang w:eastAsia="ja-JP"/>
              </w:rPr>
              <w:t>Between cite: 0.5</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BD301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kern w:val="24"/>
                <w:lang w:eastAsia="ja-JP"/>
              </w:rPr>
              <w:t>Table 6.3.2.1 in TR37.809</w:t>
            </w:r>
          </w:p>
        </w:tc>
      </w:tr>
      <w:tr w:rsidR="00084C4E" w:rsidRPr="00BD1CC5" w14:paraId="5D1449D6" w14:textId="77777777" w:rsidTr="00084C4E">
        <w:tc>
          <w:tcPr>
            <w:tcW w:w="948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CB6CA7" w14:textId="0FEE14C7" w:rsidR="00084C4E" w:rsidRPr="00BD1CC5" w:rsidRDefault="00084C4E" w:rsidP="001C1351">
            <w:pPr>
              <w:spacing w:after="0"/>
              <w:rPr>
                <w:rFonts w:ascii="Arial" w:eastAsia="ＭＳ 明朝" w:hAnsi="Arial" w:cs="Arial"/>
                <w:lang w:val="en-US" w:eastAsia="ja-JP"/>
              </w:rPr>
            </w:pPr>
            <w:r w:rsidRPr="00BD1CC5">
              <w:rPr>
                <w:rFonts w:ascii="Arial" w:eastAsia="SimSun" w:hAnsi="Arial"/>
                <w:kern w:val="24"/>
                <w:lang w:val="en-US" w:eastAsia="ja-JP"/>
              </w:rPr>
              <w:t xml:space="preserve">Note 1: micro BS is randomly deployed on macro cell. </w:t>
            </w:r>
            <w:r w:rsidR="00363FE4" w:rsidRPr="00BD1CC5">
              <w:rPr>
                <w:rFonts w:ascii="Arial" w:eastAsia="ＭＳ 明朝" w:hAnsi="Arial" w:hint="eastAsia"/>
                <w:kern w:val="24"/>
                <w:lang w:val="en-US" w:eastAsia="ja-JP"/>
              </w:rPr>
              <w:t>A</w:t>
            </w:r>
            <w:r w:rsidRPr="00BD1CC5">
              <w:rPr>
                <w:rFonts w:ascii="Arial" w:eastAsia="SimSun" w:hAnsi="Arial"/>
                <w:kern w:val="24"/>
                <w:lang w:val="en-US" w:eastAsia="ja-JP"/>
              </w:rPr>
              <w:t>ll UEs communicate with micro BS</w:t>
            </w:r>
            <w:r w:rsidR="00363FE4" w:rsidRPr="00BD1CC5">
              <w:rPr>
                <w:rFonts w:ascii="Arial" w:eastAsia="ＭＳ 明朝" w:hAnsi="Arial" w:hint="eastAsia"/>
                <w:kern w:val="24"/>
                <w:lang w:val="en-US" w:eastAsia="ja-JP"/>
              </w:rPr>
              <w:t xml:space="preserve">, i.e. macro cell is only used for determining </w:t>
            </w:r>
            <w:r w:rsidR="001C1351" w:rsidRPr="00BD1CC5">
              <w:rPr>
                <w:rFonts w:ascii="Arial" w:eastAsia="ＭＳ 明朝" w:hAnsi="Arial" w:hint="eastAsia"/>
                <w:kern w:val="24"/>
                <w:lang w:val="en-US" w:eastAsia="ja-JP"/>
              </w:rPr>
              <w:t xml:space="preserve">position of </w:t>
            </w:r>
            <w:r w:rsidR="00363FE4" w:rsidRPr="00BD1CC5">
              <w:rPr>
                <w:rFonts w:ascii="Arial" w:eastAsia="ＭＳ 明朝" w:hAnsi="Arial" w:hint="eastAsia"/>
                <w:kern w:val="24"/>
                <w:lang w:val="en-US" w:eastAsia="ja-JP"/>
              </w:rPr>
              <w:t xml:space="preserve">micro </w:t>
            </w:r>
            <w:r w:rsidR="001C1351" w:rsidRPr="00BD1CC5">
              <w:rPr>
                <w:rFonts w:ascii="Arial" w:eastAsia="ＭＳ 明朝" w:hAnsi="Arial" w:hint="eastAsia"/>
                <w:kern w:val="24"/>
                <w:lang w:val="en-US" w:eastAsia="ja-JP"/>
              </w:rPr>
              <w:t>BS</w:t>
            </w:r>
            <w:r w:rsidR="00363FE4" w:rsidRPr="00BD1CC5">
              <w:rPr>
                <w:rFonts w:ascii="Arial" w:eastAsia="ＭＳ 明朝" w:hAnsi="Arial" w:hint="eastAsia"/>
                <w:kern w:val="24"/>
                <w:lang w:val="en-US" w:eastAsia="ja-JP"/>
              </w:rPr>
              <w:t xml:space="preserve">. </w:t>
            </w:r>
            <w:r w:rsidR="001C1351" w:rsidRPr="00BD1CC5">
              <w:rPr>
                <w:rFonts w:ascii="Arial" w:eastAsia="ＭＳ 明朝" w:hAnsi="Arial"/>
                <w:kern w:val="24"/>
                <w:lang w:val="en-US" w:eastAsia="ja-JP"/>
              </w:rPr>
              <w:t>A</w:t>
            </w:r>
            <w:r w:rsidR="001C1351" w:rsidRPr="00BD1CC5">
              <w:rPr>
                <w:rFonts w:ascii="Arial" w:eastAsia="ＭＳ 明朝" w:hAnsi="Arial" w:hint="eastAsia"/>
                <w:kern w:val="24"/>
                <w:lang w:val="en-US" w:eastAsia="ja-JP"/>
              </w:rPr>
              <w:t xml:space="preserve">s a </w:t>
            </w:r>
            <w:r w:rsidR="00363FE4" w:rsidRPr="00BD1CC5">
              <w:rPr>
                <w:rFonts w:ascii="Arial" w:eastAsia="ＭＳ 明朝" w:hAnsi="Arial" w:hint="eastAsia"/>
                <w:kern w:val="24"/>
                <w:lang w:val="en-US" w:eastAsia="ja-JP"/>
              </w:rPr>
              <w:t xml:space="preserve">layout of macro cell, </w:t>
            </w:r>
            <w:r w:rsidR="00363FE4" w:rsidRPr="00BD1CC5">
              <w:rPr>
                <w:rFonts w:ascii="Arial" w:eastAsia="SimSun" w:hAnsi="Arial"/>
                <w:kern w:val="24"/>
                <w:lang w:val="en-US" w:eastAsia="ja-JP"/>
              </w:rPr>
              <w:t xml:space="preserve">hexagonal grid, 19 macro sites, 3 sectors per site model with ISD = 200m </w:t>
            </w:r>
            <w:r w:rsidR="00363FE4" w:rsidRPr="00BD1CC5">
              <w:rPr>
                <w:rFonts w:ascii="Arial" w:eastAsia="ＭＳ 明朝" w:hAnsi="Arial" w:hint="eastAsia"/>
                <w:kern w:val="24"/>
                <w:lang w:val="en-US" w:eastAsia="ja-JP"/>
              </w:rPr>
              <w:t>is</w:t>
            </w:r>
            <w:r w:rsidR="00363FE4" w:rsidRPr="00BD1CC5">
              <w:rPr>
                <w:rFonts w:ascii="Arial" w:eastAsia="SimSun" w:hAnsi="Arial"/>
                <w:kern w:val="24"/>
                <w:lang w:val="en-US" w:eastAsia="ja-JP"/>
              </w:rPr>
              <w:t xml:space="preserve"> assumed. </w:t>
            </w:r>
          </w:p>
        </w:tc>
      </w:tr>
    </w:tbl>
    <w:p w14:paraId="7692DC08" w14:textId="77777777" w:rsidR="00084C4E" w:rsidRPr="00BD1CC5" w:rsidRDefault="00084C4E" w:rsidP="00181DBC">
      <w:pPr>
        <w:rPr>
          <w:rFonts w:eastAsia="ＭＳ 明朝"/>
          <w:lang w:val="en-US" w:eastAsia="ja-JP"/>
        </w:rPr>
      </w:pPr>
    </w:p>
    <w:p w14:paraId="7B1008C7" w14:textId="08A22BB1" w:rsidR="00084C4E" w:rsidRPr="00BD1CC5" w:rsidRDefault="00744892" w:rsidP="00181DBC">
      <w:pPr>
        <w:rPr>
          <w:rFonts w:eastAsia="ＭＳ 明朝"/>
          <w:lang w:val="en-US" w:eastAsia="ja-JP"/>
        </w:rPr>
      </w:pPr>
      <w:r>
        <w:rPr>
          <w:noProof/>
          <w:lang w:val="en-US" w:eastAsia="ja-JP"/>
        </w:rPr>
        <w:drawing>
          <wp:inline distT="0" distB="0" distL="0" distR="0" wp14:anchorId="4D88DCFA" wp14:editId="50347CBC">
            <wp:extent cx="6094730" cy="2621915"/>
            <wp:effectExtent l="0" t="0" r="0" b="6985"/>
            <wp:docPr id="3" name="オブジェクト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オブジェクト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94730" cy="2621915"/>
                    </a:xfrm>
                    <a:prstGeom prst="rect">
                      <a:avLst/>
                    </a:prstGeom>
                    <a:noFill/>
                    <a:ln>
                      <a:noFill/>
                    </a:ln>
                  </pic:spPr>
                </pic:pic>
              </a:graphicData>
            </a:graphic>
          </wp:inline>
        </w:drawing>
      </w:r>
    </w:p>
    <w:p w14:paraId="312DAD76" w14:textId="77777777" w:rsidR="00084C4E" w:rsidRPr="00BD1CC5" w:rsidRDefault="00084C4E" w:rsidP="00181DBC">
      <w:pPr>
        <w:rPr>
          <w:rFonts w:eastAsia="ＭＳ 明朝"/>
          <w:lang w:val="en-US" w:eastAsia="ja-JP"/>
        </w:rPr>
      </w:pPr>
    </w:p>
    <w:p w14:paraId="750EAD7D" w14:textId="77777777" w:rsidR="00084C4E" w:rsidRPr="00BD1CC5" w:rsidRDefault="00084C4E" w:rsidP="00084C4E">
      <w:pPr>
        <w:pStyle w:val="30"/>
        <w:rPr>
          <w:rFonts w:eastAsia="ＭＳ 明朝"/>
          <w:lang w:val="en-US" w:eastAsia="ja-JP"/>
        </w:rPr>
      </w:pPr>
      <w:r w:rsidRPr="00BD1CC5">
        <w:rPr>
          <w:lang w:val="en-US" w:eastAsia="ja-JP"/>
        </w:rPr>
        <w:t>Multi operators scenario</w:t>
      </w:r>
    </w:p>
    <w:tbl>
      <w:tblPr>
        <w:tblW w:w="9480" w:type="dxa"/>
        <w:tblCellMar>
          <w:left w:w="0" w:type="dxa"/>
          <w:right w:w="0" w:type="dxa"/>
        </w:tblCellMar>
        <w:tblLook w:val="01E0" w:firstRow="1" w:lastRow="1" w:firstColumn="1" w:lastColumn="1" w:noHBand="0" w:noVBand="0"/>
      </w:tblPr>
      <w:tblGrid>
        <w:gridCol w:w="4250"/>
        <w:gridCol w:w="2675"/>
        <w:gridCol w:w="2555"/>
      </w:tblGrid>
      <w:tr w:rsidR="00BD1CC5" w:rsidRPr="00BD1CC5" w14:paraId="77B862EB" w14:textId="77777777" w:rsidTr="00084C4E">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AB7E0F"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Parameters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0FD3AC"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Values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385F99"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Remark</w:t>
            </w:r>
          </w:p>
        </w:tc>
      </w:tr>
      <w:tr w:rsidR="00BD1CC5" w:rsidRPr="00BD1CC5" w14:paraId="0CF6E84C" w14:textId="77777777" w:rsidTr="00084C4E">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B7D89D"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Multi operator layout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FDF9FE"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cs="Arial"/>
                <w:kern w:val="24"/>
                <w:lang w:eastAsia="ja-JP"/>
              </w:rPr>
              <w:t>randomly</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6C61F6"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Note 1</w:t>
            </w:r>
          </w:p>
        </w:tc>
      </w:tr>
      <w:tr w:rsidR="00BD1CC5" w:rsidRPr="00BD1CC5" w14:paraId="0D6D3D4D" w14:textId="77777777" w:rsidTr="00084C4E">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3A5B7C"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Minimum distance between micro BSs in different operator</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D4A6E0" w14:textId="110E1679" w:rsidR="00084C4E" w:rsidRPr="00BD1CC5" w:rsidRDefault="00744892" w:rsidP="00084C4E">
            <w:pPr>
              <w:spacing w:after="0"/>
              <w:jc w:val="center"/>
              <w:rPr>
                <w:rFonts w:ascii="Arial" w:eastAsia="ＭＳ Ｐゴシック" w:hAnsi="Arial" w:cs="Arial"/>
                <w:lang w:val="en-US" w:eastAsia="ja-JP"/>
              </w:rPr>
            </w:pPr>
            <w:r w:rsidRPr="00365010">
              <w:rPr>
                <w:rFonts w:ascii="Arial" w:eastAsia="SimSun" w:hAnsi="Arial"/>
                <w:kern w:val="24"/>
                <w:lang w:val="en-US" w:eastAsia="ja-JP"/>
              </w:rPr>
              <w:t xml:space="preserve">10 </w:t>
            </w:r>
            <w:r w:rsidR="00084C4E" w:rsidRPr="00365010">
              <w:rPr>
                <w:rFonts w:ascii="Arial" w:eastAsia="SimSun" w:hAnsi="Arial"/>
                <w:kern w:val="24"/>
                <w:lang w:val="en-US" w:eastAsia="ja-JP"/>
              </w:rPr>
              <w:t>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129865" w14:textId="77777777" w:rsidR="00084C4E" w:rsidRPr="00BD1CC5" w:rsidRDefault="00084C4E" w:rsidP="00084C4E">
            <w:pPr>
              <w:spacing w:after="0"/>
              <w:rPr>
                <w:rFonts w:ascii="Arial" w:eastAsia="ＭＳ Ｐゴシック" w:hAnsi="Arial" w:cs="Arial"/>
                <w:lang w:val="en-US" w:eastAsia="ja-JP"/>
              </w:rPr>
            </w:pPr>
          </w:p>
        </w:tc>
      </w:tr>
      <w:tr w:rsidR="00084C4E" w:rsidRPr="00BD1CC5" w14:paraId="400198DD" w14:textId="77777777" w:rsidTr="00084C4E">
        <w:tc>
          <w:tcPr>
            <w:tcW w:w="948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D567F3" w14:textId="77777777" w:rsidR="00084C4E" w:rsidRPr="00BD1CC5" w:rsidRDefault="00084C4E" w:rsidP="00084C4E">
            <w:pPr>
              <w:spacing w:after="0"/>
              <w:rPr>
                <w:rFonts w:ascii="Arial" w:eastAsia="ＭＳ Ｐゴシック" w:hAnsi="Arial" w:cs="Arial"/>
                <w:lang w:val="en-US" w:eastAsia="ja-JP"/>
              </w:rPr>
            </w:pPr>
            <w:r w:rsidRPr="00BD1CC5">
              <w:rPr>
                <w:rFonts w:ascii="Arial" w:eastAsia="SimSun" w:hAnsi="Arial"/>
                <w:kern w:val="24"/>
                <w:lang w:val="en-US" w:eastAsia="ja-JP"/>
              </w:rPr>
              <w:t>Note 1: Macro cell is collocated.</w:t>
            </w:r>
          </w:p>
        </w:tc>
      </w:tr>
    </w:tbl>
    <w:p w14:paraId="679E5C03" w14:textId="77777777" w:rsidR="00084C4E" w:rsidRPr="00BD1CC5" w:rsidRDefault="00084C4E" w:rsidP="00084C4E">
      <w:pPr>
        <w:rPr>
          <w:rFonts w:eastAsia="ＭＳ 明朝"/>
          <w:lang w:val="en-US" w:eastAsia="ja-JP"/>
        </w:rPr>
      </w:pPr>
    </w:p>
    <w:p w14:paraId="51360AF7" w14:textId="4E72A150" w:rsidR="00084C4E" w:rsidRPr="00BD1CC5" w:rsidRDefault="00354CA6" w:rsidP="00084C4E">
      <w:pPr>
        <w:pStyle w:val="2"/>
        <w:rPr>
          <w:lang w:val="en-US" w:eastAsia="ja-JP"/>
        </w:rPr>
      </w:pPr>
      <w:r w:rsidRPr="00BD1CC5">
        <w:rPr>
          <w:rFonts w:eastAsia="ＭＳ 明朝" w:hint="eastAsia"/>
          <w:lang w:val="en-US" w:eastAsia="ja-JP"/>
        </w:rPr>
        <w:t>Indoor</w:t>
      </w:r>
    </w:p>
    <w:p w14:paraId="214F7B9A" w14:textId="77777777" w:rsidR="00084C4E" w:rsidRPr="00BD1CC5" w:rsidRDefault="00084C4E" w:rsidP="00084C4E">
      <w:pPr>
        <w:pStyle w:val="30"/>
        <w:rPr>
          <w:lang w:val="en-US" w:eastAsia="ja-JP"/>
        </w:rPr>
      </w:pPr>
      <w:r w:rsidRPr="00BD1CC5">
        <w:rPr>
          <w:rFonts w:eastAsia="ＭＳ 明朝" w:hint="eastAsia"/>
          <w:lang w:val="en-US" w:eastAsia="ja-JP"/>
        </w:rPr>
        <w:t>Single operator layout</w:t>
      </w:r>
    </w:p>
    <w:tbl>
      <w:tblPr>
        <w:tblW w:w="10031" w:type="dxa"/>
        <w:tblCellMar>
          <w:left w:w="0" w:type="dxa"/>
          <w:right w:w="0" w:type="dxa"/>
        </w:tblCellMar>
        <w:tblLook w:val="01E0" w:firstRow="1" w:lastRow="1" w:firstColumn="1" w:lastColumn="1" w:noHBand="0" w:noVBand="0"/>
      </w:tblPr>
      <w:tblGrid>
        <w:gridCol w:w="1603"/>
        <w:gridCol w:w="2505"/>
        <w:gridCol w:w="2785"/>
        <w:gridCol w:w="3138"/>
      </w:tblGrid>
      <w:tr w:rsidR="00BD1CC5" w:rsidRPr="00BD1CC5" w14:paraId="474EBAE1" w14:textId="77777777" w:rsidTr="00084C4E">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05455D"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Parameters</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42E137"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Values</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C6F26B"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Remark</w:t>
            </w:r>
          </w:p>
        </w:tc>
      </w:tr>
      <w:tr w:rsidR="00BD1CC5" w:rsidRPr="00BD1CC5" w14:paraId="643E6F76" w14:textId="77777777" w:rsidTr="00084C4E">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64129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Network layout</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2933CB"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kern w:val="24"/>
                <w:lang w:eastAsia="ja-JP"/>
              </w:rPr>
              <w:t>50m x 120m, 12BSs</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B4DAE5"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5587BF34" w14:textId="77777777" w:rsidTr="00084C4E">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46EDD7"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Inter-site distance</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1F212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kern w:val="24"/>
                <w:lang w:eastAsia="ja-JP"/>
              </w:rPr>
              <w:t>20m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46C887"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1BDE85A6" w14:textId="77777777" w:rsidTr="00084C4E">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BF17C3"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BS antenna height</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FF86EE"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3 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E8324D"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ceiling</w:t>
            </w:r>
          </w:p>
        </w:tc>
      </w:tr>
      <w:tr w:rsidR="00BD1CC5" w:rsidRPr="00BD1CC5" w14:paraId="7A6261B5" w14:textId="77777777" w:rsidTr="00084C4E">
        <w:tc>
          <w:tcPr>
            <w:tcW w:w="160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B9E455"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UE location</w:t>
            </w: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795F1A"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Outdoor/indoor</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425A8F"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Indoor</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99125E"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01A6028B" w14:textId="77777777" w:rsidTr="00084C4E">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B4B5A7C" w14:textId="77777777" w:rsidR="00084C4E" w:rsidRPr="00BD1CC5" w:rsidRDefault="00084C4E" w:rsidP="00084C4E">
            <w:pPr>
              <w:spacing w:after="0"/>
              <w:rPr>
                <w:rFonts w:ascii="Arial" w:eastAsia="ＭＳ Ｐゴシック" w:hAnsi="Arial" w:cs="Arial"/>
                <w:lang w:val="en-US" w:eastAsia="ja-JP"/>
              </w:rPr>
            </w:pP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DB18F3"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LOS/NLOS</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58C3D8"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LOS and NLOS</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5E1DB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kern w:val="24"/>
                <w:lang w:eastAsia="ja-JP"/>
              </w:rPr>
              <w:t>Specified in TR38.900</w:t>
            </w:r>
          </w:p>
        </w:tc>
      </w:tr>
      <w:tr w:rsidR="00BD1CC5" w:rsidRPr="00BD1CC5" w14:paraId="1D231DE4" w14:textId="77777777" w:rsidTr="00084C4E">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8BC4FE8" w14:textId="77777777" w:rsidR="00084C4E" w:rsidRPr="00BD1CC5" w:rsidRDefault="00084C4E" w:rsidP="00084C4E">
            <w:pPr>
              <w:spacing w:after="0"/>
              <w:rPr>
                <w:rFonts w:ascii="Arial" w:eastAsia="ＭＳ Ｐゴシック" w:hAnsi="Arial" w:cs="Arial"/>
                <w:lang w:val="en-US" w:eastAsia="ja-JP"/>
              </w:rPr>
            </w:pP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526713"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UE antenna height</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49298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1 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CA1F65"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kern w:val="24"/>
                <w:lang w:eastAsia="ja-JP"/>
              </w:rPr>
              <w:t>Specified in TR38.900</w:t>
            </w:r>
          </w:p>
        </w:tc>
      </w:tr>
      <w:tr w:rsidR="00BD1CC5" w:rsidRPr="00BD1CC5" w14:paraId="6D91280C" w14:textId="77777777" w:rsidTr="00084C4E">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3E7025"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UE distribution (horizontal)</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611DBF"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Uniform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BF0E36"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4072B77E" w14:textId="77777777" w:rsidTr="00084C4E">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BA4CEB"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lastRenderedPageBreak/>
              <w:t>Minimum BS - UE distance (2D)</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25B741"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0 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F3F10A"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208DAA33" w14:textId="77777777" w:rsidTr="00084C4E">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F632B8"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Channel model</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047D6E"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Indoor Office</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4CD4D4"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Specified in TR38.900</w:t>
            </w:r>
          </w:p>
        </w:tc>
      </w:tr>
      <w:tr w:rsidR="00084C4E" w:rsidRPr="00BD1CC5" w14:paraId="0AF1B29A" w14:textId="77777777" w:rsidTr="00084C4E">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C7308E"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Shadowing correlation</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9EA31B"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kern w:val="24"/>
                <w:lang w:eastAsia="ja-JP"/>
              </w:rPr>
              <w:t>NA</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E435D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bl>
    <w:p w14:paraId="40644263" w14:textId="77777777" w:rsidR="00084C4E" w:rsidRPr="00BD1CC5" w:rsidRDefault="00084C4E" w:rsidP="00181DBC">
      <w:pPr>
        <w:rPr>
          <w:rFonts w:eastAsia="ＭＳ 明朝"/>
          <w:lang w:val="en-US" w:eastAsia="ja-JP"/>
        </w:rPr>
      </w:pPr>
    </w:p>
    <w:p w14:paraId="6153A47B" w14:textId="53BA355F" w:rsidR="00084C4E" w:rsidRPr="00BD1CC5" w:rsidRDefault="00084C4E" w:rsidP="00181DBC">
      <w:pPr>
        <w:rPr>
          <w:rFonts w:eastAsia="ＭＳ 明朝"/>
          <w:lang w:val="en-US" w:eastAsia="ja-JP"/>
        </w:rPr>
      </w:pPr>
      <w:r w:rsidRPr="00BD1CC5">
        <w:rPr>
          <w:rFonts w:eastAsia="ＭＳ 明朝"/>
          <w:noProof/>
          <w:lang w:val="en-US" w:eastAsia="ja-JP"/>
        </w:rPr>
        <w:drawing>
          <wp:inline distT="0" distB="0" distL="0" distR="0" wp14:anchorId="299E5854" wp14:editId="3AAF47B0">
            <wp:extent cx="5612130" cy="2713990"/>
            <wp:effectExtent l="0" t="0" r="7620" b="0"/>
            <wp:docPr id="5" name="図 4"/>
            <wp:cNvGraphicFramePr/>
            <a:graphic xmlns:a="http://schemas.openxmlformats.org/drawingml/2006/main">
              <a:graphicData uri="http://schemas.openxmlformats.org/drawingml/2006/picture">
                <pic:pic xmlns:pic="http://schemas.openxmlformats.org/drawingml/2006/picture">
                  <pic:nvPicPr>
                    <pic:cNvPr id="5" name="図 4"/>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12130" cy="2713990"/>
                    </a:xfrm>
                    <a:prstGeom prst="rect">
                      <a:avLst/>
                    </a:prstGeom>
                    <a:noFill/>
                    <a:ln>
                      <a:noFill/>
                    </a:ln>
                  </pic:spPr>
                </pic:pic>
              </a:graphicData>
            </a:graphic>
          </wp:inline>
        </w:drawing>
      </w:r>
    </w:p>
    <w:p w14:paraId="0AFA35FF" w14:textId="679FD1FC" w:rsidR="00084C4E" w:rsidRPr="00BD1CC5" w:rsidRDefault="00084C4E" w:rsidP="00084C4E">
      <w:pPr>
        <w:pStyle w:val="30"/>
        <w:rPr>
          <w:lang w:val="en-US" w:eastAsia="ja-JP"/>
        </w:rPr>
      </w:pPr>
      <w:r w:rsidRPr="00BD1CC5">
        <w:rPr>
          <w:rFonts w:eastAsia="ＭＳ 明朝" w:hint="eastAsia"/>
          <w:lang w:val="en-US" w:eastAsia="ja-JP"/>
        </w:rPr>
        <w:t>Multi operators layout</w:t>
      </w:r>
    </w:p>
    <w:tbl>
      <w:tblPr>
        <w:tblW w:w="9140" w:type="dxa"/>
        <w:tblCellMar>
          <w:left w:w="0" w:type="dxa"/>
          <w:right w:w="0" w:type="dxa"/>
        </w:tblCellMar>
        <w:tblLook w:val="01E0" w:firstRow="1" w:lastRow="1" w:firstColumn="1" w:lastColumn="1" w:noHBand="0" w:noVBand="0"/>
      </w:tblPr>
      <w:tblGrid>
        <w:gridCol w:w="4100"/>
        <w:gridCol w:w="2580"/>
        <w:gridCol w:w="2460"/>
      </w:tblGrid>
      <w:tr w:rsidR="00BD1CC5" w:rsidRPr="00BD1CC5" w14:paraId="0FC804E3" w14:textId="77777777" w:rsidTr="00084C4E">
        <w:tc>
          <w:tcPr>
            <w:tcW w:w="4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7A7FD3"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Parameters</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86842F"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Values</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8A0AAB"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Remark</w:t>
            </w:r>
          </w:p>
        </w:tc>
      </w:tr>
      <w:tr w:rsidR="00BD1CC5" w:rsidRPr="00BD1CC5" w14:paraId="162FFEE3" w14:textId="77777777" w:rsidTr="00084C4E">
        <w:tc>
          <w:tcPr>
            <w:tcW w:w="4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7025E0"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Multi operator layout</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69B8B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cs="Arial"/>
                <w:kern w:val="24"/>
                <w:lang w:eastAsia="ja-JP"/>
              </w:rPr>
              <w:t>Randomly shift</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DF78F5" w14:textId="77777777" w:rsidR="00084C4E" w:rsidRPr="00BD1CC5" w:rsidRDefault="00084C4E" w:rsidP="00084C4E">
            <w:pPr>
              <w:spacing w:after="0"/>
              <w:rPr>
                <w:rFonts w:ascii="Arial" w:eastAsia="ＭＳ Ｐゴシック" w:hAnsi="Arial" w:cs="Arial"/>
                <w:lang w:val="en-US" w:eastAsia="ja-JP"/>
              </w:rPr>
            </w:pPr>
          </w:p>
        </w:tc>
      </w:tr>
      <w:tr w:rsidR="00084C4E" w:rsidRPr="00BD1CC5" w14:paraId="653D7067" w14:textId="77777777" w:rsidTr="00084C4E">
        <w:tc>
          <w:tcPr>
            <w:tcW w:w="4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520090"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Minimum distance between BSs in different operator</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EC73B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val="en-US" w:eastAsia="ja-JP"/>
              </w:rPr>
              <w:t>3 m</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1F5644" w14:textId="77777777" w:rsidR="00084C4E" w:rsidRPr="00BD1CC5" w:rsidRDefault="00084C4E" w:rsidP="00084C4E">
            <w:pPr>
              <w:spacing w:after="0"/>
              <w:rPr>
                <w:rFonts w:ascii="Arial" w:eastAsia="ＭＳ Ｐゴシック" w:hAnsi="Arial" w:cs="Arial"/>
                <w:lang w:val="en-US" w:eastAsia="ja-JP"/>
              </w:rPr>
            </w:pPr>
          </w:p>
        </w:tc>
      </w:tr>
    </w:tbl>
    <w:p w14:paraId="60D9FEB0" w14:textId="77777777" w:rsidR="00084C4E" w:rsidRPr="00BD1CC5" w:rsidRDefault="00084C4E" w:rsidP="00181DBC">
      <w:pPr>
        <w:rPr>
          <w:rFonts w:eastAsia="ＭＳ 明朝"/>
          <w:lang w:val="en-US" w:eastAsia="ja-JP"/>
        </w:rPr>
      </w:pPr>
    </w:p>
    <w:p w14:paraId="060EF0AB" w14:textId="77777777" w:rsidR="004911E2" w:rsidRPr="00BD1CC5" w:rsidRDefault="004911E2" w:rsidP="004911E2">
      <w:pPr>
        <w:rPr>
          <w:rFonts w:eastAsia="ＭＳ 明朝"/>
          <w:lang w:val="en-US" w:eastAsia="ja-JP"/>
        </w:rPr>
      </w:pPr>
    </w:p>
    <w:p w14:paraId="1494568B" w14:textId="77777777" w:rsidR="00751BEB" w:rsidRPr="00BD1CC5" w:rsidRDefault="00751BEB" w:rsidP="004B3403">
      <w:pPr>
        <w:pStyle w:val="10"/>
        <w:rPr>
          <w:lang w:eastAsia="ja-JP"/>
        </w:rPr>
      </w:pPr>
      <w:r w:rsidRPr="00BD1CC5">
        <w:rPr>
          <w:rFonts w:eastAsia="ＭＳ 明朝" w:hint="eastAsia"/>
          <w:lang w:eastAsia="ja-JP"/>
        </w:rPr>
        <w:t>Propagation model</w:t>
      </w:r>
    </w:p>
    <w:p w14:paraId="4F6E6139" w14:textId="55EA445E" w:rsidR="00751BEB" w:rsidRPr="00BD1CC5" w:rsidRDefault="00751BEB" w:rsidP="004B3403">
      <w:pPr>
        <w:pStyle w:val="2"/>
      </w:pPr>
      <w:r w:rsidRPr="00BD1CC5">
        <w:rPr>
          <w:rFonts w:hint="eastAsia"/>
        </w:rPr>
        <w:t>Path</w:t>
      </w:r>
      <w:r w:rsidR="00DD7018" w:rsidRPr="00BD1CC5">
        <w:rPr>
          <w:rFonts w:eastAsia="ＭＳ 明朝" w:hint="eastAsia"/>
          <w:lang w:eastAsia="ja-JP"/>
        </w:rPr>
        <w:t xml:space="preserve"> </w:t>
      </w:r>
      <w:r w:rsidRPr="00BD1CC5">
        <w:rPr>
          <w:rFonts w:hint="eastAsia"/>
        </w:rPr>
        <w:t>loss</w:t>
      </w:r>
    </w:p>
    <w:p w14:paraId="589496FB" w14:textId="77777777" w:rsidR="00751BEB" w:rsidRPr="00BD1CC5" w:rsidRDefault="00751BEB" w:rsidP="004B3403">
      <w:r w:rsidRPr="00BD1CC5">
        <w:t>The pathloss models are summarized in Table 7.</w:t>
      </w:r>
      <w:r w:rsidRPr="00BD1CC5">
        <w:rPr>
          <w:rFonts w:hint="eastAsia"/>
          <w:lang w:eastAsia="ko-KR"/>
        </w:rPr>
        <w:t>4.1</w:t>
      </w:r>
      <w:r w:rsidRPr="00BD1CC5">
        <w:t>-1 and the distance definitions are indicated in Figure 7.</w:t>
      </w:r>
      <w:r w:rsidRPr="00BD1CC5">
        <w:rPr>
          <w:rFonts w:hint="eastAsia"/>
          <w:lang w:eastAsia="ko-KR"/>
        </w:rPr>
        <w:t>4.1</w:t>
      </w:r>
      <w:r w:rsidRPr="00BD1CC5">
        <w:t>-1 and Figure 7.</w:t>
      </w:r>
      <w:r w:rsidRPr="00BD1CC5">
        <w:rPr>
          <w:rFonts w:hint="eastAsia"/>
          <w:lang w:eastAsia="ko-KR"/>
        </w:rPr>
        <w:t>4.1</w:t>
      </w:r>
      <w:r w:rsidRPr="00BD1CC5">
        <w:t xml:space="preserve">-2. Note that the distribution of the shadow fading is log-normal, and its standard deviation for each scenario is given in </w:t>
      </w:r>
      <w:r w:rsidRPr="00BD1CC5">
        <w:rPr>
          <w:rFonts w:hint="eastAsia"/>
          <w:lang w:eastAsia="ko-KR"/>
        </w:rPr>
        <w:t>T</w:t>
      </w:r>
      <w:r w:rsidRPr="00BD1CC5">
        <w:t>able 7.</w:t>
      </w:r>
      <w:r w:rsidRPr="00BD1CC5">
        <w:rPr>
          <w:rFonts w:hint="eastAsia"/>
          <w:lang w:eastAsia="ko-KR"/>
        </w:rPr>
        <w:t>4.1</w:t>
      </w:r>
      <w:r w:rsidRPr="00BD1CC5">
        <w:t>-1.</w:t>
      </w:r>
    </w:p>
    <w:p w14:paraId="5770FBC4" w14:textId="77777777" w:rsidR="00751BEB" w:rsidRPr="00BD1CC5" w:rsidRDefault="00751BEB" w:rsidP="004B3403">
      <w:pPr>
        <w:pStyle w:val="TH"/>
        <w:jc w:val="left"/>
        <w:rPr>
          <w:lang w:eastAsia="ko-KR"/>
        </w:rPr>
      </w:pPr>
      <w:r w:rsidRPr="00BD1CC5">
        <w:rPr>
          <w:rFonts w:hint="eastAsia"/>
          <w:lang w:eastAsia="ko-KR"/>
        </w:rPr>
        <w:lastRenderedPageBreak/>
        <w:t xml:space="preserve">    </w:t>
      </w:r>
      <w:bookmarkStart w:id="1" w:name="_Ref363806083"/>
      <w:bookmarkStart w:id="2" w:name="_Ref363806159"/>
      <w:bookmarkEnd w:id="1"/>
      <w:bookmarkEnd w:id="2"/>
    </w:p>
    <w:tbl>
      <w:tblPr>
        <w:tblW w:w="0" w:type="auto"/>
        <w:tblLook w:val="04A0" w:firstRow="1" w:lastRow="0" w:firstColumn="1" w:lastColumn="0" w:noHBand="0" w:noVBand="1"/>
      </w:tblPr>
      <w:tblGrid>
        <w:gridCol w:w="4914"/>
        <w:gridCol w:w="4914"/>
      </w:tblGrid>
      <w:tr w:rsidR="00BD1CC5" w:rsidRPr="00BD1CC5" w14:paraId="2F94E6F8" w14:textId="77777777" w:rsidTr="00176BC2">
        <w:tc>
          <w:tcPr>
            <w:tcW w:w="4914" w:type="dxa"/>
            <w:shd w:val="clear" w:color="auto" w:fill="auto"/>
          </w:tcPr>
          <w:p w14:paraId="24776D37" w14:textId="77777777" w:rsidR="00751BEB" w:rsidRPr="00BD1CC5" w:rsidRDefault="00751BEB" w:rsidP="004B3403">
            <w:pPr>
              <w:pStyle w:val="TH"/>
              <w:rPr>
                <w:lang w:eastAsia="ko-KR"/>
              </w:rPr>
            </w:pPr>
            <w:r w:rsidRPr="00BD1CC5">
              <w:object w:dxaOrig="6194" w:dyaOrig="3347" w14:anchorId="5BA62D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7pt;height:111.95pt" o:ole="">
                  <v:imagedata r:id="rId13" o:title=""/>
                </v:shape>
                <o:OLEObject Type="Embed" ProgID="Visio.Drawing.11" ShapeID="_x0000_i1025" DrawAspect="Content" ObjectID="_1533670617" r:id="rId14"/>
              </w:object>
            </w:r>
          </w:p>
        </w:tc>
        <w:tc>
          <w:tcPr>
            <w:tcW w:w="4914" w:type="dxa"/>
            <w:shd w:val="clear" w:color="auto" w:fill="auto"/>
          </w:tcPr>
          <w:p w14:paraId="14A596BF" w14:textId="77777777" w:rsidR="00751BEB" w:rsidRPr="00BD1CC5" w:rsidRDefault="00751BEB" w:rsidP="004B3403">
            <w:pPr>
              <w:pStyle w:val="TH"/>
              <w:rPr>
                <w:lang w:eastAsia="ko-KR"/>
              </w:rPr>
            </w:pPr>
            <w:r w:rsidRPr="00BD1CC5">
              <w:object w:dxaOrig="6194" w:dyaOrig="3347" w14:anchorId="112294BE">
                <v:shape id="_x0000_i1026" type="#_x0000_t75" style="width:214.55pt;height:114.85pt" o:ole="" o:allowoverlap="f">
                  <v:imagedata r:id="rId15" o:title=""/>
                </v:shape>
                <o:OLEObject Type="Embed" ProgID="Visio.Drawing.11" ShapeID="_x0000_i1026" DrawAspect="Content" ObjectID="_1533670618" r:id="rId16"/>
              </w:object>
            </w:r>
          </w:p>
        </w:tc>
      </w:tr>
      <w:tr w:rsidR="00751BEB" w:rsidRPr="00BD1CC5" w14:paraId="565963BB" w14:textId="77777777" w:rsidTr="00176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14" w:type="dxa"/>
            <w:tcBorders>
              <w:top w:val="nil"/>
              <w:left w:val="nil"/>
              <w:bottom w:val="nil"/>
              <w:right w:val="nil"/>
            </w:tcBorders>
            <w:shd w:val="clear" w:color="auto" w:fill="auto"/>
          </w:tcPr>
          <w:p w14:paraId="7E6D79CD" w14:textId="77777777" w:rsidR="00751BEB" w:rsidRPr="00BD1CC5" w:rsidRDefault="00751BEB" w:rsidP="004B3403">
            <w:pPr>
              <w:pStyle w:val="TF"/>
              <w:rPr>
                <w:lang w:eastAsia="ko-KR"/>
              </w:rPr>
            </w:pPr>
            <w:r w:rsidRPr="00BD1CC5">
              <w:t>Figure7.</w:t>
            </w:r>
            <w:r w:rsidRPr="00BD1CC5">
              <w:rPr>
                <w:rFonts w:hint="eastAsia"/>
                <w:lang w:eastAsia="ko-KR"/>
              </w:rPr>
              <w:t>4.1</w:t>
            </w:r>
            <w:r w:rsidRPr="00BD1CC5">
              <w:t xml:space="preserve">-1: Definition of </w:t>
            </w:r>
            <w:r w:rsidRPr="00BD1CC5">
              <w:rPr>
                <w:i/>
              </w:rPr>
              <w:t>d</w:t>
            </w:r>
            <w:r w:rsidRPr="00BD1CC5">
              <w:rPr>
                <w:i/>
                <w:vertAlign w:val="subscript"/>
              </w:rPr>
              <w:t>2D</w:t>
            </w:r>
            <w:r w:rsidRPr="00BD1CC5">
              <w:t xml:space="preserve"> and </w:t>
            </w:r>
            <w:r w:rsidRPr="00BD1CC5">
              <w:rPr>
                <w:i/>
              </w:rPr>
              <w:t>d</w:t>
            </w:r>
            <w:r w:rsidRPr="00BD1CC5">
              <w:rPr>
                <w:i/>
                <w:vertAlign w:val="subscript"/>
              </w:rPr>
              <w:t>3D</w:t>
            </w:r>
            <w:r w:rsidRPr="00BD1CC5">
              <w:t xml:space="preserve"> </w:t>
            </w:r>
            <w:r w:rsidRPr="00BD1CC5">
              <w:br/>
              <w:t>for outdoor UEs</w:t>
            </w:r>
          </w:p>
        </w:tc>
        <w:tc>
          <w:tcPr>
            <w:tcW w:w="4914" w:type="dxa"/>
            <w:tcBorders>
              <w:top w:val="nil"/>
              <w:left w:val="nil"/>
              <w:bottom w:val="nil"/>
              <w:right w:val="nil"/>
            </w:tcBorders>
            <w:shd w:val="clear" w:color="auto" w:fill="auto"/>
          </w:tcPr>
          <w:p w14:paraId="48E6B924" w14:textId="77777777" w:rsidR="00751BEB" w:rsidRPr="00BD1CC5" w:rsidRDefault="00751BEB" w:rsidP="004B3403">
            <w:pPr>
              <w:pStyle w:val="TF"/>
              <w:rPr>
                <w:lang w:eastAsia="ko-KR"/>
              </w:rPr>
            </w:pPr>
            <w:r w:rsidRPr="00BD1CC5">
              <w:t>Figure 7.</w:t>
            </w:r>
            <w:r w:rsidRPr="00BD1CC5">
              <w:rPr>
                <w:rFonts w:hint="eastAsia"/>
                <w:lang w:eastAsia="ko-KR"/>
              </w:rPr>
              <w:t>4.1</w:t>
            </w:r>
            <w:r w:rsidRPr="00BD1CC5">
              <w:t xml:space="preserve">-2: Definition of </w:t>
            </w:r>
            <w:r w:rsidRPr="00BD1CC5">
              <w:rPr>
                <w:i/>
              </w:rPr>
              <w:t>d</w:t>
            </w:r>
            <w:r w:rsidRPr="00BD1CC5">
              <w:rPr>
                <w:i/>
                <w:vertAlign w:val="subscript"/>
              </w:rPr>
              <w:t>2D-out</w:t>
            </w:r>
            <w:r w:rsidRPr="00BD1CC5">
              <w:t xml:space="preserve">, </w:t>
            </w:r>
            <w:r w:rsidRPr="00BD1CC5">
              <w:rPr>
                <w:i/>
              </w:rPr>
              <w:t>d</w:t>
            </w:r>
            <w:r w:rsidRPr="00BD1CC5">
              <w:rPr>
                <w:i/>
                <w:vertAlign w:val="subscript"/>
              </w:rPr>
              <w:t>2D-in</w:t>
            </w:r>
            <w:r w:rsidRPr="00BD1CC5">
              <w:t xml:space="preserve"> </w:t>
            </w:r>
            <w:r w:rsidRPr="00BD1CC5">
              <w:br/>
              <w:t xml:space="preserve">and </w:t>
            </w:r>
            <w:r w:rsidRPr="00BD1CC5">
              <w:rPr>
                <w:i/>
              </w:rPr>
              <w:t>d</w:t>
            </w:r>
            <w:r w:rsidRPr="00BD1CC5">
              <w:rPr>
                <w:i/>
                <w:vertAlign w:val="subscript"/>
              </w:rPr>
              <w:t>3D-out</w:t>
            </w:r>
            <w:r w:rsidRPr="00BD1CC5">
              <w:t>,</w:t>
            </w:r>
            <w:r w:rsidRPr="00BD1CC5">
              <w:rPr>
                <w:i/>
              </w:rPr>
              <w:t xml:space="preserve"> d</w:t>
            </w:r>
            <w:r w:rsidRPr="00BD1CC5">
              <w:rPr>
                <w:i/>
                <w:vertAlign w:val="subscript"/>
              </w:rPr>
              <w:t>3D-in</w:t>
            </w:r>
            <w:r w:rsidRPr="00BD1CC5">
              <w:t xml:space="preserve"> for indoor UEs. Note that </w:t>
            </w:r>
            <w:r w:rsidRPr="00BD1CC5">
              <w:rPr>
                <w:rFonts w:ascii="Cambria Math" w:hAnsi="Cambria Math"/>
                <w:sz w:val="22"/>
                <w:szCs w:val="22"/>
                <w:lang w:eastAsia="zh-CN"/>
              </w:rPr>
              <w:br/>
            </w:r>
            <m:oMathPara>
              <m:oMath>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d</m:t>
                    </m:r>
                  </m:e>
                  <m:sub>
                    <m:r>
                      <m:rPr>
                        <m:sty m:val="bi"/>
                      </m:rPr>
                      <w:rPr>
                        <w:rFonts w:ascii="Cambria Math" w:eastAsia="SimSun" w:hAnsi="Cambria Math"/>
                        <w:sz w:val="22"/>
                        <w:szCs w:val="22"/>
                        <w:lang w:val="en-US" w:eastAsia="zh-CN"/>
                      </w:rPr>
                      <m:t>3</m:t>
                    </m:r>
                    <m:r>
                      <m:rPr>
                        <m:sty m:val="bi"/>
                      </m:rPr>
                      <w:rPr>
                        <w:rFonts w:ascii="Cambria Math" w:eastAsia="SimSun" w:hAnsi="Cambria Math"/>
                        <w:sz w:val="22"/>
                        <w:szCs w:val="22"/>
                        <w:lang w:val="en-US" w:eastAsia="zh-CN"/>
                      </w:rPr>
                      <m:t>D-out</m:t>
                    </m:r>
                  </m:sub>
                </m:sSub>
                <m:r>
                  <m:rPr>
                    <m:sty m:val="bi"/>
                  </m:rPr>
                  <w:rPr>
                    <w:rFonts w:ascii="Cambria Math" w:eastAsia="SimSun" w:hAnsi="Cambria Math"/>
                    <w:sz w:val="22"/>
                    <w:szCs w:val="22"/>
                    <w:lang w:val="en-US" w:eastAsia="zh-CN"/>
                  </w:rPr>
                  <m:t>+</m:t>
                </m:r>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d</m:t>
                    </m:r>
                  </m:e>
                  <m:sub>
                    <m:r>
                      <m:rPr>
                        <m:sty m:val="bi"/>
                      </m:rPr>
                      <w:rPr>
                        <w:rFonts w:ascii="Cambria Math" w:eastAsia="SimSun" w:hAnsi="Cambria Math"/>
                        <w:sz w:val="22"/>
                        <w:szCs w:val="22"/>
                        <w:lang w:val="en-US" w:eastAsia="zh-CN"/>
                      </w:rPr>
                      <m:t>3</m:t>
                    </m:r>
                    <m:r>
                      <m:rPr>
                        <m:sty m:val="bi"/>
                      </m:rPr>
                      <w:rPr>
                        <w:rFonts w:ascii="Cambria Math" w:eastAsia="SimSun" w:hAnsi="Cambria Math"/>
                        <w:sz w:val="22"/>
                        <w:szCs w:val="22"/>
                        <w:lang w:val="en-US" w:eastAsia="zh-CN"/>
                      </w:rPr>
                      <m:t>D-in</m:t>
                    </m:r>
                  </m:sub>
                </m:sSub>
                <m:r>
                  <m:rPr>
                    <m:sty m:val="bi"/>
                  </m:rPr>
                  <w:rPr>
                    <w:rFonts w:ascii="Cambria Math" w:eastAsia="SimSun" w:hAnsi="Cambria Math"/>
                    <w:sz w:val="22"/>
                    <w:szCs w:val="22"/>
                    <w:lang w:val="en-US" w:eastAsia="zh-CN"/>
                  </w:rPr>
                  <m:t>=</m:t>
                </m:r>
                <m:rad>
                  <m:radPr>
                    <m:degHide m:val="1"/>
                    <m:ctrlPr>
                      <w:rPr>
                        <w:rFonts w:ascii="Cambria Math" w:eastAsia="SimSun" w:hAnsi="Cambria Math"/>
                        <w:i/>
                        <w:sz w:val="22"/>
                        <w:szCs w:val="22"/>
                        <w:lang w:val="en-US" w:eastAsia="zh-CN"/>
                      </w:rPr>
                    </m:ctrlPr>
                  </m:radPr>
                  <m:deg/>
                  <m:e>
                    <m:sSup>
                      <m:sSupPr>
                        <m:ctrlPr>
                          <w:rPr>
                            <w:rFonts w:ascii="Cambria Math" w:eastAsia="SimSun" w:hAnsi="Cambria Math"/>
                            <w:i/>
                            <w:sz w:val="22"/>
                            <w:szCs w:val="22"/>
                            <w:lang w:val="en-US" w:eastAsia="zh-CN"/>
                          </w:rPr>
                        </m:ctrlPr>
                      </m:sSupPr>
                      <m:e>
                        <m:d>
                          <m:dPr>
                            <m:ctrlPr>
                              <w:rPr>
                                <w:rFonts w:ascii="Cambria Math" w:eastAsia="SimSun" w:hAnsi="Cambria Math"/>
                                <w:i/>
                                <w:sz w:val="22"/>
                                <w:szCs w:val="22"/>
                                <w:lang w:val="en-US" w:eastAsia="zh-CN"/>
                              </w:rPr>
                            </m:ctrlPr>
                          </m:dPr>
                          <m:e>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d</m:t>
                                </m:r>
                              </m:e>
                              <m:sub>
                                <m:r>
                                  <m:rPr>
                                    <m:sty m:val="bi"/>
                                  </m:rPr>
                                  <w:rPr>
                                    <w:rFonts w:ascii="Cambria Math" w:eastAsia="SimSun" w:hAnsi="Cambria Math"/>
                                    <w:sz w:val="22"/>
                                    <w:szCs w:val="22"/>
                                    <w:lang w:val="en-US" w:eastAsia="zh-CN"/>
                                  </w:rPr>
                                  <m:t>2</m:t>
                                </m:r>
                                <m:r>
                                  <m:rPr>
                                    <m:sty m:val="bi"/>
                                  </m:rPr>
                                  <w:rPr>
                                    <w:rFonts w:ascii="Cambria Math" w:eastAsia="SimSun" w:hAnsi="Cambria Math"/>
                                    <w:sz w:val="22"/>
                                    <w:szCs w:val="22"/>
                                    <w:lang w:val="en-US" w:eastAsia="zh-CN"/>
                                  </w:rPr>
                                  <m:t>D-out</m:t>
                                </m:r>
                              </m:sub>
                            </m:sSub>
                            <m:r>
                              <m:rPr>
                                <m:sty m:val="bi"/>
                              </m:rPr>
                              <w:rPr>
                                <w:rFonts w:ascii="Cambria Math" w:eastAsia="SimSun" w:hAnsi="Cambria Math"/>
                                <w:sz w:val="22"/>
                                <w:szCs w:val="22"/>
                                <w:lang w:val="en-US" w:eastAsia="zh-CN"/>
                              </w:rPr>
                              <m:t>+</m:t>
                            </m:r>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d</m:t>
                                </m:r>
                              </m:e>
                              <m:sub>
                                <m:r>
                                  <m:rPr>
                                    <m:sty m:val="bi"/>
                                  </m:rPr>
                                  <w:rPr>
                                    <w:rFonts w:ascii="Cambria Math" w:eastAsia="SimSun" w:hAnsi="Cambria Math"/>
                                    <w:sz w:val="22"/>
                                    <w:szCs w:val="22"/>
                                    <w:lang w:val="en-US" w:eastAsia="zh-CN"/>
                                  </w:rPr>
                                  <m:t>2</m:t>
                                </m:r>
                                <m:r>
                                  <m:rPr>
                                    <m:sty m:val="bi"/>
                                  </m:rPr>
                                  <w:rPr>
                                    <w:rFonts w:ascii="Cambria Math" w:eastAsia="SimSun" w:hAnsi="Cambria Math"/>
                                    <w:sz w:val="22"/>
                                    <w:szCs w:val="22"/>
                                    <w:lang w:val="en-US" w:eastAsia="zh-CN"/>
                                  </w:rPr>
                                  <m:t>D-in</m:t>
                                </m:r>
                              </m:sub>
                            </m:sSub>
                          </m:e>
                        </m:d>
                      </m:e>
                      <m:sup>
                        <m:r>
                          <m:rPr>
                            <m:sty m:val="bi"/>
                          </m:rPr>
                          <w:rPr>
                            <w:rFonts w:ascii="Cambria Math" w:eastAsia="SimSun" w:hAnsi="Cambria Math"/>
                            <w:sz w:val="22"/>
                            <w:szCs w:val="22"/>
                            <w:lang w:val="en-US" w:eastAsia="zh-CN"/>
                          </w:rPr>
                          <m:t>2</m:t>
                        </m:r>
                      </m:sup>
                    </m:sSup>
                    <m:r>
                      <m:rPr>
                        <m:sty m:val="bi"/>
                      </m:rPr>
                      <w:rPr>
                        <w:rFonts w:ascii="Cambria Math" w:eastAsia="SimSun" w:hAnsi="Cambria Math"/>
                        <w:sz w:val="22"/>
                        <w:szCs w:val="22"/>
                        <w:lang w:val="en-US" w:eastAsia="zh-CN"/>
                      </w:rPr>
                      <m:t>+</m:t>
                    </m:r>
                    <m:sSup>
                      <m:sSupPr>
                        <m:ctrlPr>
                          <w:rPr>
                            <w:rFonts w:ascii="Cambria Math" w:eastAsia="SimSun" w:hAnsi="Cambria Math"/>
                            <w:i/>
                            <w:sz w:val="22"/>
                            <w:szCs w:val="22"/>
                            <w:lang w:val="en-US" w:eastAsia="zh-CN"/>
                          </w:rPr>
                        </m:ctrlPr>
                      </m:sSupPr>
                      <m:e>
                        <m:d>
                          <m:dPr>
                            <m:ctrlPr>
                              <w:rPr>
                                <w:rFonts w:ascii="Cambria Math" w:eastAsia="SimSun" w:hAnsi="Cambria Math"/>
                                <w:i/>
                                <w:sz w:val="22"/>
                                <w:szCs w:val="22"/>
                                <w:lang w:val="en-US" w:eastAsia="zh-CN"/>
                              </w:rPr>
                            </m:ctrlPr>
                          </m:dPr>
                          <m:e>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h</m:t>
                                </m:r>
                              </m:e>
                              <m:sub>
                                <m:r>
                                  <m:rPr>
                                    <m:sty m:val="bi"/>
                                  </m:rPr>
                                  <w:rPr>
                                    <w:rFonts w:ascii="Cambria Math" w:eastAsia="SimSun" w:hAnsi="Cambria Math"/>
                                    <w:sz w:val="22"/>
                                    <w:szCs w:val="22"/>
                                    <w:lang w:val="en-US" w:eastAsia="zh-CN"/>
                                  </w:rPr>
                                  <m:t>BS</m:t>
                                </m:r>
                              </m:sub>
                            </m:sSub>
                            <m:r>
                              <m:rPr>
                                <m:sty m:val="bi"/>
                              </m:rPr>
                              <w:rPr>
                                <w:rFonts w:ascii="Cambria Math" w:eastAsia="SimSun" w:hAnsi="Cambria Math"/>
                                <w:sz w:val="22"/>
                                <w:szCs w:val="22"/>
                                <w:lang w:val="en-US" w:eastAsia="zh-CN"/>
                              </w:rPr>
                              <m:t>-</m:t>
                            </m:r>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h</m:t>
                                </m:r>
                              </m:e>
                              <m:sub>
                                <m:r>
                                  <m:rPr>
                                    <m:sty m:val="bi"/>
                                  </m:rPr>
                                  <w:rPr>
                                    <w:rFonts w:ascii="Cambria Math" w:eastAsia="SimSun" w:hAnsi="Cambria Math"/>
                                    <w:sz w:val="22"/>
                                    <w:szCs w:val="22"/>
                                    <w:lang w:val="en-US" w:eastAsia="zh-CN"/>
                                  </w:rPr>
                                  <m:t>UT</m:t>
                                </m:r>
                              </m:sub>
                            </m:sSub>
                          </m:e>
                        </m:d>
                      </m:e>
                      <m:sup>
                        <m:r>
                          <m:rPr>
                            <m:sty m:val="bi"/>
                          </m:rPr>
                          <w:rPr>
                            <w:rFonts w:ascii="Cambria Math" w:eastAsia="SimSun" w:hAnsi="Cambria Math"/>
                            <w:sz w:val="22"/>
                            <w:szCs w:val="22"/>
                            <w:lang w:val="en-US" w:eastAsia="zh-CN"/>
                          </w:rPr>
                          <m:t>2</m:t>
                        </m:r>
                      </m:sup>
                    </m:sSup>
                  </m:e>
                </m:rad>
              </m:oMath>
            </m:oMathPara>
          </w:p>
        </w:tc>
      </w:tr>
    </w:tbl>
    <w:p w14:paraId="2EC96B65" w14:textId="77777777" w:rsidR="00751BEB" w:rsidRPr="00BD1CC5" w:rsidRDefault="00751BEB" w:rsidP="004B3403">
      <w:pPr>
        <w:spacing w:after="200" w:line="276" w:lineRule="auto"/>
        <w:rPr>
          <w:rFonts w:eastAsia="ＭＳ 明朝"/>
          <w:lang w:eastAsia="ja-JP"/>
        </w:rPr>
      </w:pPr>
    </w:p>
    <w:p w14:paraId="0029C6DB" w14:textId="77777777" w:rsidR="00751BEB" w:rsidRPr="00BD1CC5" w:rsidRDefault="00751BEB" w:rsidP="004B3403">
      <w:pPr>
        <w:pStyle w:val="TH"/>
      </w:pPr>
      <w:r w:rsidRPr="00BD1CC5">
        <w:lastRenderedPageBreak/>
        <w:t>Table 7.</w:t>
      </w:r>
      <w:r w:rsidRPr="00BD1CC5">
        <w:rPr>
          <w:rFonts w:hint="eastAsia"/>
          <w:lang w:eastAsia="ko-KR"/>
        </w:rPr>
        <w:t>4.1</w:t>
      </w:r>
      <w:r w:rsidRPr="00BD1CC5">
        <w:t>-1: Pathloss models</w:t>
      </w:r>
    </w:p>
    <w:tbl>
      <w:tblPr>
        <w:tblW w:w="9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5556"/>
        <w:gridCol w:w="1184"/>
        <w:gridCol w:w="2195"/>
      </w:tblGrid>
      <w:tr w:rsidR="00BD1CC5" w:rsidRPr="00BD1CC5" w14:paraId="2056F087" w14:textId="77777777" w:rsidTr="00DD7018">
        <w:trPr>
          <w:cantSplit/>
          <w:jc w:val="center"/>
        </w:trPr>
        <w:tc>
          <w:tcPr>
            <w:tcW w:w="0" w:type="auto"/>
            <w:shd w:val="clear" w:color="auto" w:fill="E0E0E0"/>
            <w:vAlign w:val="center"/>
          </w:tcPr>
          <w:p w14:paraId="5DBE65C5" w14:textId="77777777" w:rsidR="00751BEB" w:rsidRPr="00BD1CC5" w:rsidRDefault="00751BEB" w:rsidP="004B3403">
            <w:pPr>
              <w:pStyle w:val="TAH"/>
            </w:pPr>
            <w:r w:rsidRPr="00BD1CC5">
              <w:t>Scenario</w:t>
            </w:r>
          </w:p>
        </w:tc>
        <w:tc>
          <w:tcPr>
            <w:tcW w:w="5556" w:type="dxa"/>
            <w:shd w:val="clear" w:color="auto" w:fill="E0E0E0"/>
            <w:vAlign w:val="center"/>
          </w:tcPr>
          <w:p w14:paraId="6C5328D5" w14:textId="77777777" w:rsidR="00751BEB" w:rsidRPr="00BD1CC5" w:rsidRDefault="00751BEB" w:rsidP="004B3403">
            <w:pPr>
              <w:pStyle w:val="TAH"/>
              <w:rPr>
                <w:lang w:eastAsia="ko-KR"/>
              </w:rPr>
            </w:pPr>
            <w:r w:rsidRPr="00BD1CC5">
              <w:t xml:space="preserve">Pathloss [dB], </w:t>
            </w:r>
            <w:r w:rsidRPr="00BD1CC5">
              <w:rPr>
                <w:i/>
              </w:rPr>
              <w:t>f</w:t>
            </w:r>
            <w:r w:rsidRPr="00BD1CC5">
              <w:rPr>
                <w:rFonts w:hint="eastAsia"/>
                <w:i/>
                <w:vertAlign w:val="subscript"/>
                <w:lang w:eastAsia="ko-KR"/>
              </w:rPr>
              <w:t>c</w:t>
            </w:r>
            <w:r w:rsidRPr="00BD1CC5">
              <w:t xml:space="preserve"> is in GHz and </w:t>
            </w:r>
            <w:r w:rsidRPr="00BD1CC5">
              <w:rPr>
                <w:i/>
                <w:lang w:eastAsia="ko-KR"/>
              </w:rPr>
              <w:t>d</w:t>
            </w:r>
            <w:r w:rsidRPr="00BD1CC5">
              <w:t xml:space="preserve"> is in meters</w:t>
            </w:r>
            <w:r w:rsidRPr="00BD1CC5">
              <w:rPr>
                <w:rFonts w:hint="eastAsia"/>
                <w:lang w:eastAsia="ko-KR"/>
              </w:rPr>
              <w:t xml:space="preserve"> </w:t>
            </w:r>
            <w:r w:rsidRPr="00BD1CC5">
              <w:rPr>
                <w:rFonts w:hint="eastAsia"/>
                <w:vertAlign w:val="superscript"/>
                <w:lang w:eastAsia="ko-KR"/>
              </w:rPr>
              <w:t>(6)</w:t>
            </w:r>
          </w:p>
        </w:tc>
        <w:tc>
          <w:tcPr>
            <w:tcW w:w="1184" w:type="dxa"/>
            <w:shd w:val="clear" w:color="auto" w:fill="E0E0E0"/>
            <w:vAlign w:val="center"/>
          </w:tcPr>
          <w:p w14:paraId="4D525BAE" w14:textId="77777777" w:rsidR="00751BEB" w:rsidRPr="00BD1CC5" w:rsidRDefault="00751BEB" w:rsidP="004B3403">
            <w:pPr>
              <w:pStyle w:val="TAH"/>
            </w:pPr>
            <w:r w:rsidRPr="00BD1CC5">
              <w:t xml:space="preserve">Shadow </w:t>
            </w:r>
          </w:p>
          <w:p w14:paraId="6B93F60E" w14:textId="77777777" w:rsidR="00751BEB" w:rsidRPr="00BD1CC5" w:rsidRDefault="00751BEB" w:rsidP="004B3403">
            <w:pPr>
              <w:pStyle w:val="TAH"/>
            </w:pPr>
            <w:r w:rsidRPr="00BD1CC5">
              <w:t xml:space="preserve">fading </w:t>
            </w:r>
          </w:p>
          <w:p w14:paraId="26535ABE" w14:textId="77777777" w:rsidR="00751BEB" w:rsidRPr="00BD1CC5" w:rsidRDefault="00751BEB" w:rsidP="004B3403">
            <w:pPr>
              <w:pStyle w:val="TAH"/>
            </w:pPr>
            <w:r w:rsidRPr="00BD1CC5">
              <w:t>std [dB]</w:t>
            </w:r>
          </w:p>
        </w:tc>
        <w:tc>
          <w:tcPr>
            <w:tcW w:w="2195" w:type="dxa"/>
            <w:shd w:val="clear" w:color="auto" w:fill="E0E0E0"/>
            <w:vAlign w:val="center"/>
          </w:tcPr>
          <w:p w14:paraId="66CCF4D3" w14:textId="77777777" w:rsidR="00751BEB" w:rsidRPr="00BD1CC5" w:rsidRDefault="00751BEB" w:rsidP="004B3403">
            <w:pPr>
              <w:pStyle w:val="TAH"/>
            </w:pPr>
            <w:r w:rsidRPr="00BD1CC5">
              <w:t xml:space="preserve">Applicability range, </w:t>
            </w:r>
          </w:p>
          <w:p w14:paraId="5FD93FA2" w14:textId="77777777" w:rsidR="00751BEB" w:rsidRPr="00BD1CC5" w:rsidRDefault="00751BEB" w:rsidP="004B3403">
            <w:pPr>
              <w:pStyle w:val="TAH"/>
            </w:pPr>
            <w:r w:rsidRPr="00BD1CC5">
              <w:t xml:space="preserve">antenna height </w:t>
            </w:r>
          </w:p>
          <w:p w14:paraId="2C6B02CB" w14:textId="77777777" w:rsidR="00751BEB" w:rsidRPr="00BD1CC5" w:rsidRDefault="00751BEB" w:rsidP="004B3403">
            <w:pPr>
              <w:pStyle w:val="TAH"/>
            </w:pPr>
            <w:r w:rsidRPr="00BD1CC5">
              <w:t xml:space="preserve">default values </w:t>
            </w:r>
          </w:p>
        </w:tc>
      </w:tr>
      <w:tr w:rsidR="00BD1CC5" w:rsidRPr="00BD1CC5" w14:paraId="5F0DA3E8" w14:textId="77777777" w:rsidTr="00DD7018">
        <w:trPr>
          <w:cantSplit/>
          <w:jc w:val="center"/>
        </w:trPr>
        <w:tc>
          <w:tcPr>
            <w:tcW w:w="0" w:type="auto"/>
            <w:shd w:val="clear" w:color="auto" w:fill="FFCC99"/>
            <w:vAlign w:val="center"/>
          </w:tcPr>
          <w:p w14:paraId="42562929" w14:textId="77777777" w:rsidR="00751BEB" w:rsidRPr="00BD1CC5" w:rsidRDefault="00751BEB" w:rsidP="004B3403">
            <w:pPr>
              <w:pStyle w:val="TAH"/>
              <w:jc w:val="left"/>
              <w:rPr>
                <w:szCs w:val="18"/>
              </w:rPr>
            </w:pPr>
            <w:r w:rsidRPr="00BD1CC5">
              <w:rPr>
                <w:rFonts w:hint="eastAsia"/>
                <w:szCs w:val="18"/>
                <w:lang w:eastAsia="ko-KR"/>
              </w:rPr>
              <w:t>UMa</w:t>
            </w:r>
            <w:r w:rsidRPr="00BD1CC5">
              <w:rPr>
                <w:szCs w:val="18"/>
              </w:rPr>
              <w:t xml:space="preserve"> LOS</w:t>
            </w:r>
          </w:p>
        </w:tc>
        <w:tc>
          <w:tcPr>
            <w:tcW w:w="5556" w:type="dxa"/>
            <w:vAlign w:val="center"/>
          </w:tcPr>
          <w:p w14:paraId="7E75D39F" w14:textId="77777777" w:rsidR="00751BEB" w:rsidRPr="00BD1CC5" w:rsidRDefault="00751BEB" w:rsidP="004B3403">
            <w:pPr>
              <w:pStyle w:val="TAL"/>
              <w:rPr>
                <w:lang w:eastAsia="ko-KR"/>
              </w:rPr>
            </w:pPr>
            <w:r w:rsidRPr="00BD1CC5">
              <w:rPr>
                <w:position w:val="-12"/>
              </w:rPr>
              <w:object w:dxaOrig="4099" w:dyaOrig="360" w14:anchorId="76B1021B">
                <v:shape id="_x0000_i1027" type="#_x0000_t75" style="width:204.85pt;height:18.7pt" o:ole="">
                  <v:imagedata r:id="rId17" o:title=""/>
                </v:shape>
                <o:OLEObject Type="Embed" ProgID="Equation.3" ShapeID="_x0000_i1027" DrawAspect="Content" ObjectID="_1533670619" r:id="rId18"/>
              </w:object>
            </w:r>
          </w:p>
          <w:p w14:paraId="094470C7" w14:textId="77777777" w:rsidR="00751BEB" w:rsidRPr="00BD1CC5" w:rsidRDefault="00751BEB" w:rsidP="004B3403">
            <w:pPr>
              <w:pStyle w:val="TAL"/>
              <w:rPr>
                <w:lang w:eastAsia="ko-KR"/>
              </w:rPr>
            </w:pPr>
            <w:r w:rsidRPr="00BD1CC5">
              <w:rPr>
                <w:position w:val="-32"/>
              </w:rPr>
              <w:object w:dxaOrig="4220" w:dyaOrig="760" w14:anchorId="7FAAB1C7">
                <v:shape id="_x0000_i1028" type="#_x0000_t75" style="width:210.95pt;height:38.5pt" o:ole="">
                  <v:imagedata r:id="rId19" o:title=""/>
                </v:shape>
                <o:OLEObject Type="Embed" ProgID="Equation.3" ShapeID="_x0000_i1028" DrawAspect="Content" ObjectID="_1533670620" r:id="rId20"/>
              </w:object>
            </w:r>
          </w:p>
        </w:tc>
        <w:tc>
          <w:tcPr>
            <w:tcW w:w="1184" w:type="dxa"/>
            <w:vAlign w:val="center"/>
          </w:tcPr>
          <w:p w14:paraId="21A73911" w14:textId="77777777" w:rsidR="00751BEB" w:rsidRPr="00BD1CC5" w:rsidRDefault="00751BEB" w:rsidP="004B3403">
            <w:pPr>
              <w:pStyle w:val="TAL"/>
              <w:jc w:val="center"/>
              <w:rPr>
                <w:rFonts w:ascii="Times New Roman" w:hAnsi="Times New Roman"/>
                <w:szCs w:val="18"/>
                <w:lang w:eastAsia="ko-KR"/>
              </w:rPr>
            </w:pPr>
            <w:r w:rsidRPr="00BD1CC5">
              <w:rPr>
                <w:rFonts w:ascii="Times New Roman" w:hAnsi="Times New Roman"/>
                <w:i/>
                <w:szCs w:val="18"/>
              </w:rPr>
              <w:t>σ</w:t>
            </w:r>
            <w:r w:rsidRPr="00BD1CC5">
              <w:rPr>
                <w:rFonts w:ascii="Times New Roman" w:hAnsi="Times New Roman"/>
                <w:i/>
                <w:szCs w:val="18"/>
                <w:vertAlign w:val="subscript"/>
              </w:rPr>
              <w:t>SF</w:t>
            </w:r>
            <w:r w:rsidRPr="00BD1CC5">
              <w:rPr>
                <w:rFonts w:ascii="Times New Roman" w:hAnsi="Times New Roman"/>
                <w:szCs w:val="18"/>
              </w:rPr>
              <w:t>=</w:t>
            </w:r>
            <w:r w:rsidRPr="00BD1CC5">
              <w:rPr>
                <w:rFonts w:ascii="Times New Roman" w:hAnsi="Times New Roman"/>
                <w:szCs w:val="18"/>
                <w:lang w:eastAsia="ko-KR"/>
              </w:rPr>
              <w:t>4.0</w:t>
            </w:r>
          </w:p>
          <w:p w14:paraId="2745128D" w14:textId="77777777" w:rsidR="00751BEB" w:rsidRPr="00BD1CC5" w:rsidRDefault="00751BEB" w:rsidP="004B3403">
            <w:pPr>
              <w:pStyle w:val="TAL"/>
              <w:jc w:val="center"/>
              <w:rPr>
                <w:rFonts w:ascii="Times New Roman" w:hAnsi="Times New Roman"/>
                <w:szCs w:val="18"/>
                <w:lang w:eastAsia="ko-KR"/>
              </w:rPr>
            </w:pPr>
          </w:p>
          <w:p w14:paraId="1FE568BE" w14:textId="77777777" w:rsidR="00751BEB" w:rsidRPr="00BD1CC5" w:rsidRDefault="00751BEB" w:rsidP="004B3403">
            <w:pPr>
              <w:pStyle w:val="TAL"/>
              <w:jc w:val="center"/>
              <w:rPr>
                <w:rFonts w:ascii="Times New Roman" w:hAnsi="Times New Roman"/>
                <w:szCs w:val="18"/>
                <w:lang w:eastAsia="ko-KR"/>
              </w:rPr>
            </w:pPr>
          </w:p>
          <w:p w14:paraId="3EEFF95F" w14:textId="77777777" w:rsidR="00751BEB" w:rsidRPr="00BD1CC5" w:rsidRDefault="00751BEB" w:rsidP="004B3403">
            <w:pPr>
              <w:pStyle w:val="TAL"/>
              <w:jc w:val="center"/>
              <w:rPr>
                <w:szCs w:val="18"/>
                <w:lang w:eastAsia="ko-KR"/>
              </w:rPr>
            </w:pPr>
            <w:r w:rsidRPr="00BD1CC5">
              <w:rPr>
                <w:rFonts w:ascii="Times New Roman" w:hAnsi="Times New Roman"/>
                <w:szCs w:val="18"/>
              </w:rPr>
              <w:t xml:space="preserve"> </w:t>
            </w:r>
            <w:r w:rsidRPr="00BD1CC5">
              <w:rPr>
                <w:rFonts w:ascii="Times New Roman" w:hAnsi="Times New Roman"/>
                <w:i/>
                <w:szCs w:val="18"/>
              </w:rPr>
              <w:t>σ</w:t>
            </w:r>
            <w:r w:rsidRPr="00BD1CC5">
              <w:rPr>
                <w:rFonts w:ascii="Times New Roman" w:hAnsi="Times New Roman"/>
                <w:i/>
                <w:szCs w:val="18"/>
                <w:vertAlign w:val="subscript"/>
              </w:rPr>
              <w:t>SF</w:t>
            </w:r>
            <w:r w:rsidRPr="00BD1CC5">
              <w:rPr>
                <w:rFonts w:ascii="Times New Roman" w:hAnsi="Times New Roman"/>
                <w:szCs w:val="18"/>
              </w:rPr>
              <w:t>=</w:t>
            </w:r>
            <w:r w:rsidRPr="00BD1CC5">
              <w:rPr>
                <w:rFonts w:ascii="Times New Roman" w:hAnsi="Times New Roman"/>
                <w:szCs w:val="18"/>
                <w:lang w:eastAsia="ko-KR"/>
              </w:rPr>
              <w:t>4.0</w:t>
            </w:r>
          </w:p>
        </w:tc>
        <w:tc>
          <w:tcPr>
            <w:tcW w:w="2195" w:type="dxa"/>
            <w:vAlign w:val="center"/>
          </w:tcPr>
          <w:p w14:paraId="173E7BC5" w14:textId="77777777" w:rsidR="00751BEB" w:rsidRPr="00BD1CC5" w:rsidRDefault="00751BEB" w:rsidP="004B3403">
            <w:pPr>
              <w:pStyle w:val="TAL"/>
              <w:rPr>
                <w:rFonts w:ascii="Times New Roman" w:hAnsi="Times New Roman"/>
                <w:szCs w:val="18"/>
                <w:lang w:val="en-US" w:eastAsia="ko-KR"/>
              </w:rPr>
            </w:pPr>
            <w:r w:rsidRPr="00BD1CC5">
              <w:rPr>
                <w:rFonts w:ascii="Times New Roman" w:hAnsi="Times New Roman"/>
                <w:szCs w:val="18"/>
                <w:lang w:val="fr-FR"/>
              </w:rPr>
              <w:t xml:space="preserve">10m &lt; </w:t>
            </w:r>
            <w:r w:rsidRPr="00BD1CC5">
              <w:rPr>
                <w:rFonts w:ascii="Times New Roman" w:hAnsi="Times New Roman"/>
                <w:i/>
                <w:iCs/>
                <w:szCs w:val="18"/>
                <w:lang w:val="fr-FR"/>
              </w:rPr>
              <w:t>d</w:t>
            </w:r>
            <w:r w:rsidRPr="00BD1CC5">
              <w:rPr>
                <w:rFonts w:ascii="Times New Roman" w:hAnsi="Times New Roman"/>
                <w:i/>
                <w:iCs/>
                <w:szCs w:val="18"/>
                <w:vertAlign w:val="subscript"/>
                <w:lang w:val="fr-FR"/>
              </w:rPr>
              <w:t>2D</w:t>
            </w:r>
            <w:r w:rsidRPr="00BD1CC5">
              <w:rPr>
                <w:rFonts w:ascii="Times New Roman" w:hAnsi="Times New Roman"/>
                <w:szCs w:val="18"/>
                <w:lang w:val="fr-FR"/>
              </w:rPr>
              <w:t xml:space="preserve"> &lt; </w:t>
            </w:r>
            <w:r w:rsidRPr="00BD1CC5">
              <w:rPr>
                <w:rFonts w:ascii="Times New Roman" w:hAnsi="Times New Roman"/>
                <w:i/>
                <w:iCs/>
                <w:szCs w:val="18"/>
                <w:lang w:val="fr-FR"/>
              </w:rPr>
              <w:t>d</w:t>
            </w:r>
            <w:r w:rsidRPr="00BD1CC5">
              <w:rPr>
                <w:rFonts w:ascii="Times New Roman" w:hAnsi="Times New Roman" w:hint="eastAsia"/>
                <w:i/>
                <w:iCs/>
                <w:szCs w:val="18"/>
                <w:lang w:val="fr-FR" w:eastAsia="ko-KR"/>
              </w:rPr>
              <w:t>'</w:t>
            </w:r>
            <w:r w:rsidRPr="00BD1CC5">
              <w:rPr>
                <w:rFonts w:ascii="Times New Roman" w:hAnsi="Times New Roman"/>
                <w:i/>
                <w:iCs/>
                <w:szCs w:val="18"/>
                <w:vertAlign w:val="subscript"/>
                <w:lang w:val="fr-FR"/>
              </w:rPr>
              <w:t>BP</w:t>
            </w:r>
            <w:r w:rsidRPr="00BD1CC5">
              <w:rPr>
                <w:rFonts w:ascii="Times New Roman" w:hAnsi="Times New Roman" w:hint="eastAsia"/>
                <w:i/>
                <w:iCs/>
                <w:szCs w:val="18"/>
                <w:vertAlign w:val="subscript"/>
                <w:lang w:val="fr-FR" w:eastAsia="ko-KR"/>
              </w:rPr>
              <w:t xml:space="preserve"> </w:t>
            </w:r>
            <w:r w:rsidRPr="00BD1CC5">
              <w:rPr>
                <w:rFonts w:ascii="Times New Roman" w:hAnsi="Times New Roman"/>
                <w:iCs/>
                <w:szCs w:val="18"/>
                <w:vertAlign w:val="superscript"/>
                <w:lang w:val="fr-FR" w:eastAsia="ko-KR"/>
              </w:rPr>
              <w:t>1)</w:t>
            </w:r>
          </w:p>
          <w:p w14:paraId="531EE844" w14:textId="77777777" w:rsidR="00751BEB" w:rsidRPr="00BD1CC5" w:rsidRDefault="00751BEB" w:rsidP="004B3403">
            <w:pPr>
              <w:pStyle w:val="TAL"/>
              <w:rPr>
                <w:rFonts w:ascii="Times New Roman" w:hAnsi="Times New Roman"/>
                <w:i/>
                <w:iCs/>
                <w:szCs w:val="18"/>
                <w:lang w:val="fr-FR" w:eastAsia="ko-KR"/>
              </w:rPr>
            </w:pPr>
          </w:p>
          <w:p w14:paraId="63C15F47" w14:textId="77777777" w:rsidR="00751BEB" w:rsidRPr="00BD1CC5" w:rsidRDefault="00751BEB" w:rsidP="004B3403">
            <w:pPr>
              <w:pStyle w:val="TAL"/>
              <w:rPr>
                <w:rFonts w:ascii="Times New Roman" w:hAnsi="Times New Roman"/>
                <w:szCs w:val="18"/>
                <w:lang w:val="fr-FR"/>
              </w:rPr>
            </w:pPr>
            <w:r w:rsidRPr="00BD1CC5">
              <w:rPr>
                <w:rFonts w:ascii="Times New Roman" w:hAnsi="Times New Roman"/>
                <w:i/>
                <w:iCs/>
                <w:szCs w:val="18"/>
                <w:lang w:val="fr-FR"/>
              </w:rPr>
              <w:t>d'</w:t>
            </w:r>
            <w:r w:rsidRPr="00BD1CC5">
              <w:rPr>
                <w:rFonts w:ascii="Times New Roman" w:hAnsi="Times New Roman"/>
                <w:i/>
                <w:iCs/>
                <w:szCs w:val="18"/>
                <w:vertAlign w:val="subscript"/>
                <w:lang w:val="fr-FR"/>
              </w:rPr>
              <w:t>BP</w:t>
            </w:r>
            <w:r w:rsidRPr="00BD1CC5">
              <w:rPr>
                <w:rFonts w:ascii="Times New Roman" w:hAnsi="Times New Roman"/>
                <w:szCs w:val="18"/>
                <w:lang w:val="fr-FR"/>
              </w:rPr>
              <w:t xml:space="preserve"> &lt; </w:t>
            </w:r>
            <w:r w:rsidRPr="00BD1CC5">
              <w:rPr>
                <w:rFonts w:ascii="Times New Roman" w:hAnsi="Times New Roman"/>
                <w:i/>
                <w:iCs/>
                <w:szCs w:val="18"/>
                <w:lang w:val="fr-FR"/>
              </w:rPr>
              <w:t>d</w:t>
            </w:r>
            <w:r w:rsidRPr="00BD1CC5">
              <w:rPr>
                <w:rFonts w:ascii="Times New Roman" w:hAnsi="Times New Roman"/>
                <w:i/>
                <w:iCs/>
                <w:szCs w:val="18"/>
                <w:vertAlign w:val="subscript"/>
                <w:lang w:val="fr-FR"/>
              </w:rPr>
              <w:t>2D</w:t>
            </w:r>
            <w:r w:rsidRPr="00BD1CC5">
              <w:rPr>
                <w:rFonts w:ascii="Times New Roman" w:hAnsi="Times New Roman"/>
                <w:szCs w:val="18"/>
                <w:lang w:val="fr-FR"/>
              </w:rPr>
              <w:t xml:space="preserve"> &lt;5000m</w:t>
            </w:r>
          </w:p>
          <w:p w14:paraId="0C711A30" w14:textId="77777777" w:rsidR="00751BEB" w:rsidRPr="00BD1CC5" w:rsidRDefault="00751BEB" w:rsidP="004B3403">
            <w:pPr>
              <w:pStyle w:val="TAL"/>
              <w:rPr>
                <w:rFonts w:ascii="Times New Roman" w:hAnsi="Times New Roman"/>
                <w:szCs w:val="18"/>
                <w:lang w:val="fr-FR"/>
              </w:rPr>
            </w:pPr>
            <w:r w:rsidRPr="00BD1CC5">
              <w:rPr>
                <w:rFonts w:ascii="Times New Roman" w:hAnsi="Times New Roman"/>
                <w:szCs w:val="18"/>
                <w:lang w:val="fr-FR"/>
              </w:rPr>
              <w:t xml:space="preserve">1.5m </w:t>
            </w:r>
            <w:r w:rsidRPr="00BD1CC5">
              <w:rPr>
                <w:rFonts w:ascii="Cambria Math" w:hAnsi="Cambria Math" w:cs="Cambria Math"/>
                <w:szCs w:val="18"/>
                <w:lang w:val="fr-FR"/>
              </w:rPr>
              <w:t>≦</w:t>
            </w:r>
            <w:r w:rsidRPr="00BD1CC5">
              <w:rPr>
                <w:rFonts w:ascii="Times New Roman" w:hAnsi="Times New Roman"/>
                <w:szCs w:val="18"/>
                <w:lang w:val="fr-FR"/>
              </w:rPr>
              <w:t xml:space="preserve"> </w:t>
            </w:r>
            <w:r w:rsidRPr="00BD1CC5">
              <w:rPr>
                <w:rFonts w:ascii="Times New Roman" w:hAnsi="Times New Roman"/>
                <w:i/>
                <w:szCs w:val="18"/>
                <w:lang w:val="fr-FR"/>
              </w:rPr>
              <w:t>h</w:t>
            </w:r>
            <w:r w:rsidRPr="00BD1CC5">
              <w:rPr>
                <w:rFonts w:ascii="Times New Roman" w:hAnsi="Times New Roman"/>
                <w:i/>
                <w:szCs w:val="18"/>
                <w:vertAlign w:val="subscript"/>
                <w:lang w:val="fr-FR"/>
              </w:rPr>
              <w:t>UT</w:t>
            </w:r>
            <w:r w:rsidRPr="00BD1CC5">
              <w:rPr>
                <w:rFonts w:ascii="Cambria Math" w:hAnsi="Cambria Math" w:cs="Cambria Math"/>
                <w:szCs w:val="18"/>
                <w:lang w:val="fr-FR"/>
              </w:rPr>
              <w:t>≦</w:t>
            </w:r>
            <w:r w:rsidRPr="00BD1CC5">
              <w:rPr>
                <w:rFonts w:ascii="Times New Roman" w:hAnsi="Times New Roman"/>
                <w:szCs w:val="18"/>
                <w:lang w:val="fr-FR"/>
              </w:rPr>
              <w:t xml:space="preserve"> 22.5m</w:t>
            </w:r>
          </w:p>
          <w:p w14:paraId="6A064C6C" w14:textId="77777777" w:rsidR="00751BEB" w:rsidRPr="00BD1CC5" w:rsidRDefault="00751BEB" w:rsidP="004B3403">
            <w:pPr>
              <w:spacing w:after="0"/>
              <w:rPr>
                <w:sz w:val="18"/>
                <w:szCs w:val="18"/>
                <w:lang w:val="fr-FR"/>
              </w:rPr>
            </w:pPr>
            <w:r w:rsidRPr="00BD1CC5">
              <w:rPr>
                <w:i/>
                <w:sz w:val="18"/>
                <w:szCs w:val="18"/>
                <w:lang w:val="fr-FR"/>
              </w:rPr>
              <w:t>h</w:t>
            </w:r>
            <w:r w:rsidRPr="00BD1CC5">
              <w:rPr>
                <w:rFonts w:ascii="ＭＳ 明朝" w:eastAsia="ＭＳ 明朝" w:hAnsi="ＭＳ 明朝"/>
                <w:i/>
                <w:sz w:val="18"/>
                <w:szCs w:val="18"/>
                <w:vertAlign w:val="subscript"/>
                <w:lang w:val="fr-FR"/>
              </w:rPr>
              <w:t>BS</w:t>
            </w:r>
            <w:r w:rsidRPr="00BD1CC5">
              <w:rPr>
                <w:sz w:val="18"/>
                <w:szCs w:val="18"/>
                <w:lang w:val="fr-FR"/>
              </w:rPr>
              <w:t xml:space="preserve"> </w:t>
            </w:r>
            <w:r w:rsidRPr="00BD1CC5">
              <w:rPr>
                <w:rFonts w:ascii="Cambria Math" w:hAnsi="Cambria Math" w:cs="Cambria Math"/>
                <w:sz w:val="18"/>
                <w:szCs w:val="18"/>
                <w:lang w:val="fr-FR"/>
              </w:rPr>
              <w:t>=</w:t>
            </w:r>
            <w:r w:rsidRPr="00BD1CC5">
              <w:rPr>
                <w:sz w:val="18"/>
                <w:szCs w:val="18"/>
                <w:lang w:val="fr-FR"/>
              </w:rPr>
              <w:t xml:space="preserve"> 25 m</w:t>
            </w:r>
          </w:p>
          <w:p w14:paraId="0EAEB2CA" w14:textId="77777777" w:rsidR="00751BEB" w:rsidRPr="00BD1CC5" w:rsidRDefault="00751BEB" w:rsidP="004B3403">
            <w:pPr>
              <w:pStyle w:val="TAL"/>
              <w:rPr>
                <w:szCs w:val="18"/>
                <w:lang w:val="fr-FR"/>
              </w:rPr>
            </w:pPr>
          </w:p>
        </w:tc>
      </w:tr>
      <w:tr w:rsidR="00BD1CC5" w:rsidRPr="00BD1CC5" w14:paraId="6640C928" w14:textId="77777777" w:rsidTr="00DD7018">
        <w:trPr>
          <w:cantSplit/>
          <w:jc w:val="center"/>
        </w:trPr>
        <w:tc>
          <w:tcPr>
            <w:tcW w:w="0" w:type="auto"/>
            <w:shd w:val="clear" w:color="auto" w:fill="FFCC99"/>
            <w:vAlign w:val="center"/>
          </w:tcPr>
          <w:p w14:paraId="2955E1C9" w14:textId="77777777" w:rsidR="00751BEB" w:rsidRPr="00BD1CC5" w:rsidRDefault="00751BEB" w:rsidP="004B3403">
            <w:pPr>
              <w:pStyle w:val="TAH"/>
              <w:jc w:val="left"/>
              <w:rPr>
                <w:szCs w:val="18"/>
                <w:lang w:eastAsia="ko-KR"/>
              </w:rPr>
            </w:pPr>
            <w:r w:rsidRPr="00BD1CC5">
              <w:rPr>
                <w:szCs w:val="18"/>
                <w:lang w:eastAsia="ko-KR"/>
              </w:rPr>
              <w:t>UMa NLOS</w:t>
            </w:r>
          </w:p>
        </w:tc>
        <w:tc>
          <w:tcPr>
            <w:tcW w:w="5556" w:type="dxa"/>
            <w:vAlign w:val="center"/>
          </w:tcPr>
          <w:p w14:paraId="5EC3A213" w14:textId="77777777" w:rsidR="00751BEB" w:rsidRPr="00BD1CC5" w:rsidRDefault="00751BEB" w:rsidP="004B3403">
            <w:pPr>
              <w:pStyle w:val="TAL"/>
              <w:rPr>
                <w:sz w:val="20"/>
                <w:szCs w:val="18"/>
                <w:lang w:val="fr-FR"/>
              </w:rPr>
            </w:pPr>
            <w:r w:rsidRPr="00BD1CC5">
              <w:rPr>
                <w:position w:val="-12"/>
                <w:sz w:val="20"/>
                <w:szCs w:val="18"/>
                <w:lang w:val="en-US"/>
              </w:rPr>
              <w:object w:dxaOrig="3240" w:dyaOrig="360" w14:anchorId="527315C1">
                <v:shape id="_x0000_i1029" type="#_x0000_t75" style="width:162.7pt;height:18.7pt" o:ole="">
                  <v:imagedata r:id="rId21" o:title=""/>
                </v:shape>
                <o:OLEObject Type="Embed" ProgID="Equation.3" ShapeID="_x0000_i1029" DrawAspect="Content" ObjectID="_1533670621" r:id="rId22"/>
              </w:object>
            </w:r>
          </w:p>
          <w:p w14:paraId="122DACBD" w14:textId="77777777" w:rsidR="00751BEB" w:rsidRPr="00BD1CC5" w:rsidRDefault="00751BEB" w:rsidP="004B3403">
            <w:pPr>
              <w:pStyle w:val="TAL"/>
              <w:rPr>
                <w:sz w:val="20"/>
                <w:szCs w:val="18"/>
                <w:lang w:val="fr-FR" w:eastAsia="ko-KR"/>
              </w:rPr>
            </w:pPr>
          </w:p>
          <w:p w14:paraId="7D488F78" w14:textId="77777777" w:rsidR="00751BEB" w:rsidRPr="00BD1CC5" w:rsidRDefault="00751BEB" w:rsidP="004B3403">
            <w:pPr>
              <w:pStyle w:val="TAL"/>
              <w:rPr>
                <w:szCs w:val="18"/>
                <w:lang w:val="fr-FR" w:eastAsia="ko-KR"/>
              </w:rPr>
            </w:pPr>
            <w:r w:rsidRPr="00BD1CC5">
              <w:rPr>
                <w:position w:val="-30"/>
                <w:sz w:val="20"/>
                <w:szCs w:val="18"/>
                <w:lang w:val="en-US"/>
              </w:rPr>
              <w:object w:dxaOrig="3840" w:dyaOrig="720" w14:anchorId="24166DB3">
                <v:shape id="_x0000_i1030" type="#_x0000_t75" style="width:191.15pt;height:36pt" o:ole="">
                  <v:imagedata r:id="rId23" o:title=""/>
                </v:shape>
                <o:OLEObject Type="Embed" ProgID="Equation.3" ShapeID="_x0000_i1030" DrawAspect="Content" ObjectID="_1533670622" r:id="rId24"/>
              </w:object>
            </w:r>
          </w:p>
        </w:tc>
        <w:tc>
          <w:tcPr>
            <w:tcW w:w="1184" w:type="dxa"/>
            <w:vAlign w:val="center"/>
          </w:tcPr>
          <w:p w14:paraId="63B4F35D" w14:textId="77777777" w:rsidR="00751BEB" w:rsidRPr="00BD1CC5" w:rsidRDefault="00751BEB" w:rsidP="004B3403">
            <w:pPr>
              <w:pStyle w:val="TAL"/>
              <w:jc w:val="center"/>
              <w:rPr>
                <w:rFonts w:ascii="Times New Roman" w:hAnsi="Times New Roman"/>
                <w:i/>
                <w:szCs w:val="18"/>
              </w:rPr>
            </w:pPr>
            <w:r w:rsidRPr="00BD1CC5">
              <w:rPr>
                <w:rFonts w:ascii="Times New Roman" w:hAnsi="Times New Roman"/>
                <w:i/>
                <w:szCs w:val="18"/>
              </w:rPr>
              <w:t>σ</w:t>
            </w:r>
            <w:r w:rsidRPr="00BD1CC5">
              <w:rPr>
                <w:rFonts w:ascii="Times New Roman" w:hAnsi="Times New Roman"/>
                <w:i/>
                <w:szCs w:val="18"/>
                <w:vertAlign w:val="subscript"/>
              </w:rPr>
              <w:t>SF</w:t>
            </w:r>
            <w:r w:rsidRPr="00BD1CC5">
              <w:rPr>
                <w:rFonts w:ascii="Times New Roman" w:hAnsi="Times New Roman"/>
                <w:szCs w:val="18"/>
              </w:rPr>
              <w:t xml:space="preserve"> =6</w:t>
            </w:r>
          </w:p>
        </w:tc>
        <w:tc>
          <w:tcPr>
            <w:tcW w:w="2195" w:type="dxa"/>
            <w:vAlign w:val="center"/>
          </w:tcPr>
          <w:p w14:paraId="2FE931E5" w14:textId="77777777" w:rsidR="00751BEB" w:rsidRPr="00BD1CC5" w:rsidRDefault="00751BEB" w:rsidP="004B3403">
            <w:pPr>
              <w:spacing w:after="0"/>
              <w:jc w:val="both"/>
              <w:rPr>
                <w:i/>
                <w:sz w:val="18"/>
                <w:szCs w:val="18"/>
              </w:rPr>
            </w:pPr>
            <w:r w:rsidRPr="00BD1CC5">
              <w:rPr>
                <w:sz w:val="18"/>
                <w:szCs w:val="18"/>
              </w:rPr>
              <w:t xml:space="preserve">10 m &lt; </w:t>
            </w:r>
            <w:r w:rsidRPr="00BD1CC5">
              <w:rPr>
                <w:i/>
                <w:sz w:val="18"/>
                <w:szCs w:val="18"/>
              </w:rPr>
              <w:t>d</w:t>
            </w:r>
            <w:r w:rsidRPr="00BD1CC5">
              <w:rPr>
                <w:i/>
                <w:sz w:val="18"/>
                <w:szCs w:val="18"/>
                <w:vertAlign w:val="subscript"/>
              </w:rPr>
              <w:t>2D</w:t>
            </w:r>
            <w:r w:rsidRPr="00BD1CC5">
              <w:rPr>
                <w:i/>
                <w:sz w:val="18"/>
                <w:szCs w:val="18"/>
              </w:rPr>
              <w:t xml:space="preserve"> </w:t>
            </w:r>
            <w:r w:rsidRPr="00BD1CC5">
              <w:rPr>
                <w:sz w:val="18"/>
                <w:szCs w:val="18"/>
              </w:rPr>
              <w:t>&lt; 5 000 m</w:t>
            </w:r>
          </w:p>
          <w:p w14:paraId="202BE261" w14:textId="77777777" w:rsidR="00751BEB" w:rsidRPr="00BD1CC5" w:rsidRDefault="00751BEB" w:rsidP="004B3403">
            <w:pPr>
              <w:spacing w:after="0"/>
              <w:rPr>
                <w:sz w:val="18"/>
                <w:szCs w:val="18"/>
              </w:rPr>
            </w:pPr>
            <w:r w:rsidRPr="00BD1CC5">
              <w:rPr>
                <w:sz w:val="18"/>
                <w:szCs w:val="18"/>
              </w:rPr>
              <w:t xml:space="preserve">1.5 m </w:t>
            </w:r>
            <w:r w:rsidRPr="00BD1CC5">
              <w:rPr>
                <w:rFonts w:ascii="Cambria Math" w:hAnsi="Cambria Math" w:cs="Cambria Math"/>
                <w:sz w:val="18"/>
                <w:szCs w:val="18"/>
              </w:rPr>
              <w:t>≦</w:t>
            </w:r>
            <w:r w:rsidRPr="00BD1CC5">
              <w:rPr>
                <w:sz w:val="18"/>
                <w:szCs w:val="18"/>
              </w:rPr>
              <w:t xml:space="preserve"> </w:t>
            </w:r>
            <w:r w:rsidRPr="00BD1CC5">
              <w:rPr>
                <w:i/>
                <w:sz w:val="18"/>
                <w:szCs w:val="18"/>
              </w:rPr>
              <w:t>h</w:t>
            </w:r>
            <w:r w:rsidRPr="00BD1CC5">
              <w:rPr>
                <w:rFonts w:ascii="ＭＳ 明朝" w:eastAsia="ＭＳ 明朝" w:hAnsi="ＭＳ 明朝"/>
                <w:i/>
                <w:sz w:val="18"/>
                <w:szCs w:val="18"/>
                <w:vertAlign w:val="subscript"/>
              </w:rPr>
              <w:t>UT</w:t>
            </w:r>
            <w:r w:rsidRPr="00BD1CC5">
              <w:rPr>
                <w:sz w:val="18"/>
                <w:szCs w:val="18"/>
              </w:rPr>
              <w:t xml:space="preserve"> </w:t>
            </w:r>
            <w:r w:rsidRPr="00BD1CC5">
              <w:rPr>
                <w:rFonts w:ascii="Cambria Math" w:hAnsi="Cambria Math" w:cs="Cambria Math"/>
                <w:sz w:val="18"/>
                <w:szCs w:val="18"/>
              </w:rPr>
              <w:t>≦</w:t>
            </w:r>
            <w:r w:rsidRPr="00BD1CC5">
              <w:rPr>
                <w:sz w:val="18"/>
                <w:szCs w:val="18"/>
              </w:rPr>
              <w:t xml:space="preserve"> 22.5 m</w:t>
            </w:r>
          </w:p>
          <w:p w14:paraId="4E9861F4" w14:textId="77777777" w:rsidR="00751BEB" w:rsidRPr="00BD1CC5" w:rsidRDefault="00751BEB" w:rsidP="004B3403">
            <w:pPr>
              <w:spacing w:after="0"/>
              <w:rPr>
                <w:sz w:val="18"/>
                <w:szCs w:val="18"/>
                <w:lang w:val="fr-FR"/>
              </w:rPr>
            </w:pPr>
            <w:r w:rsidRPr="00BD1CC5">
              <w:rPr>
                <w:i/>
                <w:sz w:val="18"/>
                <w:szCs w:val="18"/>
                <w:lang w:val="fr-FR"/>
              </w:rPr>
              <w:t>h</w:t>
            </w:r>
            <w:r w:rsidRPr="00BD1CC5">
              <w:rPr>
                <w:rFonts w:ascii="ＭＳ 明朝" w:eastAsia="ＭＳ 明朝" w:hAnsi="ＭＳ 明朝"/>
                <w:i/>
                <w:sz w:val="18"/>
                <w:szCs w:val="18"/>
                <w:vertAlign w:val="subscript"/>
                <w:lang w:val="fr-FR"/>
              </w:rPr>
              <w:t>BS</w:t>
            </w:r>
            <w:r w:rsidRPr="00BD1CC5">
              <w:rPr>
                <w:sz w:val="18"/>
                <w:szCs w:val="18"/>
                <w:lang w:val="fr-FR"/>
              </w:rPr>
              <w:t xml:space="preserve"> </w:t>
            </w:r>
            <w:r w:rsidRPr="00BD1CC5">
              <w:rPr>
                <w:rFonts w:ascii="Cambria Math" w:hAnsi="Cambria Math" w:cs="Cambria Math"/>
                <w:sz w:val="18"/>
                <w:szCs w:val="18"/>
                <w:lang w:val="fr-FR"/>
              </w:rPr>
              <w:t>=</w:t>
            </w:r>
            <w:r w:rsidRPr="00BD1CC5">
              <w:rPr>
                <w:sz w:val="18"/>
                <w:szCs w:val="18"/>
                <w:lang w:val="fr-FR"/>
              </w:rPr>
              <w:t xml:space="preserve"> 25 m</w:t>
            </w:r>
          </w:p>
          <w:p w14:paraId="46F2A8C1" w14:textId="77777777" w:rsidR="00751BEB" w:rsidRPr="00BD1CC5" w:rsidRDefault="00751BEB" w:rsidP="004B3403">
            <w:pPr>
              <w:pStyle w:val="TAL"/>
              <w:rPr>
                <w:rFonts w:ascii="Times New Roman" w:hAnsi="Times New Roman"/>
                <w:szCs w:val="18"/>
                <w:lang w:val="fr-FR"/>
              </w:rPr>
            </w:pPr>
            <w:r w:rsidRPr="00BD1CC5">
              <w:rPr>
                <w:rFonts w:ascii="Times New Roman" w:hAnsi="Times New Roman"/>
                <w:szCs w:val="18"/>
              </w:rPr>
              <w:t>Explanations: see note 3</w:t>
            </w:r>
          </w:p>
        </w:tc>
      </w:tr>
      <w:tr w:rsidR="00BD1CC5" w:rsidRPr="00BD1CC5" w14:paraId="08346A69" w14:textId="77777777" w:rsidTr="00DD7018">
        <w:trPr>
          <w:cantSplit/>
          <w:jc w:val="center"/>
        </w:trPr>
        <w:tc>
          <w:tcPr>
            <w:tcW w:w="0" w:type="auto"/>
            <w:shd w:val="clear" w:color="auto" w:fill="FFCC99"/>
            <w:vAlign w:val="center"/>
          </w:tcPr>
          <w:p w14:paraId="7A115B2F" w14:textId="77777777" w:rsidR="00751BEB" w:rsidRPr="00BD1CC5" w:rsidRDefault="00751BEB" w:rsidP="004B3403">
            <w:pPr>
              <w:pStyle w:val="TAH"/>
              <w:jc w:val="left"/>
              <w:rPr>
                <w:szCs w:val="18"/>
                <w:lang w:eastAsia="ko-KR"/>
              </w:rPr>
            </w:pPr>
            <w:r w:rsidRPr="00BD1CC5">
              <w:rPr>
                <w:rFonts w:hint="eastAsia"/>
                <w:szCs w:val="18"/>
                <w:lang w:eastAsia="ko-KR"/>
              </w:rPr>
              <w:t>UMi - Street Canyon</w:t>
            </w:r>
          </w:p>
          <w:p w14:paraId="06E4236C" w14:textId="77777777" w:rsidR="00751BEB" w:rsidRPr="00BD1CC5" w:rsidRDefault="00751BEB" w:rsidP="004B3403">
            <w:pPr>
              <w:pStyle w:val="TAH"/>
              <w:jc w:val="left"/>
              <w:rPr>
                <w:szCs w:val="18"/>
                <w:lang w:eastAsia="ko-KR"/>
              </w:rPr>
            </w:pPr>
            <w:r w:rsidRPr="00BD1CC5">
              <w:rPr>
                <w:rFonts w:hint="eastAsia"/>
                <w:szCs w:val="18"/>
                <w:lang w:eastAsia="ko-KR"/>
              </w:rPr>
              <w:t>LOS</w:t>
            </w:r>
          </w:p>
        </w:tc>
        <w:tc>
          <w:tcPr>
            <w:tcW w:w="5556" w:type="dxa"/>
            <w:vAlign w:val="center"/>
          </w:tcPr>
          <w:p w14:paraId="792F97C2" w14:textId="77777777" w:rsidR="00751BEB" w:rsidRPr="00BD1CC5" w:rsidRDefault="00751BEB" w:rsidP="004B3403">
            <w:pPr>
              <w:spacing w:after="0"/>
            </w:pPr>
            <w:r w:rsidRPr="00BD1CC5">
              <w:rPr>
                <w:position w:val="-12"/>
              </w:rPr>
              <w:object w:dxaOrig="4020" w:dyaOrig="360" w14:anchorId="0B7B24AD">
                <v:shape id="_x0000_i1031" type="#_x0000_t75" style="width:200.5pt;height:18.7pt" o:ole="">
                  <v:imagedata r:id="rId25" o:title=""/>
                </v:shape>
                <o:OLEObject Type="Embed" ProgID="Equation.3" ShapeID="_x0000_i1031" DrawAspect="Content" ObjectID="_1533670623" r:id="rId26"/>
              </w:object>
            </w:r>
          </w:p>
          <w:p w14:paraId="31DDF027" w14:textId="77777777" w:rsidR="00751BEB" w:rsidRPr="00BD1CC5" w:rsidRDefault="00751BEB" w:rsidP="004B3403">
            <w:pPr>
              <w:spacing w:after="0"/>
              <w:rPr>
                <w:lang w:eastAsia="ko-KR"/>
              </w:rPr>
            </w:pPr>
            <w:r w:rsidRPr="00BD1CC5">
              <w:rPr>
                <w:position w:val="-32"/>
              </w:rPr>
              <w:object w:dxaOrig="4300" w:dyaOrig="760" w14:anchorId="0E3AC09D">
                <v:shape id="_x0000_i1032" type="#_x0000_t75" style="width:214.2pt;height:38.5pt" o:ole="">
                  <v:imagedata r:id="rId27" o:title=""/>
                </v:shape>
                <o:OLEObject Type="Embed" ProgID="Equation.3" ShapeID="_x0000_i1032" DrawAspect="Content" ObjectID="_1533670624" r:id="rId28"/>
              </w:object>
            </w:r>
          </w:p>
          <w:p w14:paraId="2A52D99E" w14:textId="77777777" w:rsidR="00751BEB" w:rsidRPr="00BD1CC5" w:rsidRDefault="00751BEB" w:rsidP="004B3403">
            <w:pPr>
              <w:spacing w:after="0"/>
              <w:rPr>
                <w:lang w:eastAsia="ko-KR"/>
              </w:rPr>
            </w:pPr>
          </w:p>
        </w:tc>
        <w:tc>
          <w:tcPr>
            <w:tcW w:w="1184" w:type="dxa"/>
            <w:vAlign w:val="center"/>
          </w:tcPr>
          <w:p w14:paraId="477346E2" w14:textId="77777777" w:rsidR="00751BEB" w:rsidRPr="00BD1CC5" w:rsidRDefault="00751BEB" w:rsidP="004B3403">
            <w:pPr>
              <w:pStyle w:val="TAL"/>
              <w:jc w:val="center"/>
              <w:rPr>
                <w:rFonts w:ascii="Times New Roman" w:hAnsi="Times New Roman"/>
                <w:szCs w:val="18"/>
                <w:lang w:eastAsia="ko-KR"/>
              </w:rPr>
            </w:pPr>
            <w:r w:rsidRPr="00BD1CC5">
              <w:rPr>
                <w:rFonts w:ascii="Times New Roman" w:hAnsi="Times New Roman"/>
                <w:i/>
                <w:szCs w:val="18"/>
              </w:rPr>
              <w:t>σ</w:t>
            </w:r>
            <w:r w:rsidRPr="00BD1CC5">
              <w:rPr>
                <w:rFonts w:ascii="Times New Roman" w:hAnsi="Times New Roman"/>
                <w:i/>
                <w:szCs w:val="18"/>
                <w:vertAlign w:val="subscript"/>
              </w:rPr>
              <w:t>SF</w:t>
            </w:r>
            <w:r w:rsidRPr="00BD1CC5">
              <w:rPr>
                <w:rFonts w:ascii="Times New Roman" w:hAnsi="Times New Roman"/>
                <w:szCs w:val="18"/>
              </w:rPr>
              <w:t>=</w:t>
            </w:r>
            <w:r w:rsidRPr="00BD1CC5">
              <w:rPr>
                <w:rFonts w:ascii="Times New Roman" w:hAnsi="Times New Roman"/>
                <w:szCs w:val="18"/>
                <w:lang w:eastAsia="ko-KR"/>
              </w:rPr>
              <w:t>4.0</w:t>
            </w:r>
          </w:p>
          <w:p w14:paraId="2C7326B1" w14:textId="77777777" w:rsidR="00751BEB" w:rsidRPr="00BD1CC5" w:rsidRDefault="00751BEB" w:rsidP="004B3403">
            <w:pPr>
              <w:pStyle w:val="TAL"/>
              <w:jc w:val="center"/>
              <w:rPr>
                <w:rFonts w:ascii="Times New Roman" w:hAnsi="Times New Roman"/>
                <w:szCs w:val="18"/>
                <w:lang w:eastAsia="ko-KR"/>
              </w:rPr>
            </w:pPr>
          </w:p>
          <w:p w14:paraId="58A01EEE" w14:textId="77777777" w:rsidR="00751BEB" w:rsidRPr="00BD1CC5" w:rsidRDefault="00751BEB" w:rsidP="004B3403">
            <w:pPr>
              <w:pStyle w:val="TAL"/>
              <w:jc w:val="center"/>
              <w:rPr>
                <w:rFonts w:ascii="Times New Roman" w:hAnsi="Times New Roman"/>
                <w:szCs w:val="18"/>
                <w:lang w:eastAsia="ko-KR"/>
              </w:rPr>
            </w:pPr>
          </w:p>
          <w:p w14:paraId="11CF6702" w14:textId="77777777" w:rsidR="00751BEB" w:rsidRPr="00BD1CC5" w:rsidRDefault="00751BEB" w:rsidP="004B3403">
            <w:pPr>
              <w:spacing w:after="0"/>
              <w:jc w:val="center"/>
              <w:rPr>
                <w:sz w:val="18"/>
                <w:szCs w:val="18"/>
              </w:rPr>
            </w:pPr>
            <w:r w:rsidRPr="00BD1CC5">
              <w:rPr>
                <w:sz w:val="18"/>
                <w:szCs w:val="18"/>
              </w:rPr>
              <w:t xml:space="preserve"> </w:t>
            </w:r>
            <w:r w:rsidRPr="00BD1CC5">
              <w:rPr>
                <w:i/>
                <w:sz w:val="18"/>
                <w:szCs w:val="18"/>
              </w:rPr>
              <w:t>σ</w:t>
            </w:r>
            <w:r w:rsidRPr="00BD1CC5">
              <w:rPr>
                <w:i/>
                <w:sz w:val="18"/>
                <w:szCs w:val="18"/>
                <w:vertAlign w:val="subscript"/>
              </w:rPr>
              <w:t>SF</w:t>
            </w:r>
            <w:r w:rsidRPr="00BD1CC5">
              <w:rPr>
                <w:sz w:val="18"/>
                <w:szCs w:val="18"/>
              </w:rPr>
              <w:t>=</w:t>
            </w:r>
            <w:r w:rsidRPr="00BD1CC5">
              <w:rPr>
                <w:sz w:val="18"/>
                <w:szCs w:val="18"/>
                <w:lang w:eastAsia="ko-KR"/>
              </w:rPr>
              <w:t>4.0</w:t>
            </w:r>
          </w:p>
        </w:tc>
        <w:tc>
          <w:tcPr>
            <w:tcW w:w="2195" w:type="dxa"/>
            <w:vAlign w:val="center"/>
          </w:tcPr>
          <w:p w14:paraId="5CAF6355" w14:textId="77777777" w:rsidR="00751BEB" w:rsidRPr="00BD1CC5" w:rsidRDefault="00751BEB" w:rsidP="004B3403">
            <w:pPr>
              <w:pStyle w:val="TAL"/>
              <w:rPr>
                <w:rFonts w:ascii="Times New Roman" w:hAnsi="Times New Roman"/>
                <w:szCs w:val="18"/>
                <w:lang w:val="en-US"/>
              </w:rPr>
            </w:pPr>
            <w:r w:rsidRPr="00BD1CC5">
              <w:rPr>
                <w:rFonts w:ascii="Times New Roman" w:hAnsi="Times New Roman"/>
                <w:szCs w:val="18"/>
                <w:lang w:val="fr-FR"/>
              </w:rPr>
              <w:t xml:space="preserve">10m &lt; </w:t>
            </w:r>
            <w:r w:rsidRPr="00BD1CC5">
              <w:rPr>
                <w:rFonts w:ascii="Times New Roman" w:hAnsi="Times New Roman"/>
                <w:i/>
                <w:iCs/>
                <w:szCs w:val="18"/>
                <w:lang w:val="fr-FR"/>
              </w:rPr>
              <w:t>d</w:t>
            </w:r>
            <w:r w:rsidRPr="00BD1CC5">
              <w:rPr>
                <w:rFonts w:ascii="Times New Roman" w:hAnsi="Times New Roman"/>
                <w:i/>
                <w:iCs/>
                <w:szCs w:val="18"/>
                <w:vertAlign w:val="subscript"/>
                <w:lang w:val="fr-FR"/>
              </w:rPr>
              <w:t>2D</w:t>
            </w:r>
            <w:r w:rsidRPr="00BD1CC5">
              <w:rPr>
                <w:rFonts w:ascii="Times New Roman" w:hAnsi="Times New Roman"/>
                <w:szCs w:val="18"/>
                <w:lang w:val="fr-FR"/>
              </w:rPr>
              <w:t xml:space="preserve"> &lt; </w:t>
            </w:r>
            <w:r w:rsidRPr="00BD1CC5">
              <w:rPr>
                <w:rFonts w:ascii="Times New Roman" w:hAnsi="Times New Roman"/>
                <w:i/>
                <w:iCs/>
                <w:szCs w:val="18"/>
                <w:lang w:val="fr-FR"/>
              </w:rPr>
              <w:t>d</w:t>
            </w:r>
            <w:r w:rsidRPr="00BD1CC5">
              <w:rPr>
                <w:rFonts w:ascii="Times New Roman" w:hAnsi="Times New Roman" w:hint="eastAsia"/>
                <w:i/>
                <w:iCs/>
                <w:szCs w:val="18"/>
                <w:lang w:val="fr-FR" w:eastAsia="ko-KR"/>
              </w:rPr>
              <w:t>'</w:t>
            </w:r>
            <w:r w:rsidRPr="00BD1CC5">
              <w:rPr>
                <w:rFonts w:ascii="Times New Roman" w:hAnsi="Times New Roman"/>
                <w:i/>
                <w:iCs/>
                <w:szCs w:val="18"/>
                <w:vertAlign w:val="subscript"/>
                <w:lang w:val="fr-FR"/>
              </w:rPr>
              <w:t>BP</w:t>
            </w:r>
            <w:r w:rsidRPr="00BD1CC5">
              <w:rPr>
                <w:rFonts w:ascii="Times New Roman" w:hAnsi="Times New Roman" w:hint="eastAsia"/>
                <w:i/>
                <w:iCs/>
                <w:szCs w:val="18"/>
                <w:vertAlign w:val="subscript"/>
                <w:lang w:val="fr-FR" w:eastAsia="ko-KR"/>
              </w:rPr>
              <w:t xml:space="preserve"> </w:t>
            </w:r>
            <w:r w:rsidRPr="00BD1CC5">
              <w:rPr>
                <w:rFonts w:ascii="Times New Roman" w:hAnsi="Times New Roman" w:hint="eastAsia"/>
                <w:iCs/>
                <w:szCs w:val="18"/>
                <w:vertAlign w:val="superscript"/>
                <w:lang w:val="fr-FR" w:eastAsia="ko-KR"/>
              </w:rPr>
              <w:t>1)</w:t>
            </w:r>
          </w:p>
          <w:p w14:paraId="4F82A924" w14:textId="77777777" w:rsidR="00751BEB" w:rsidRPr="00BD1CC5" w:rsidRDefault="00751BEB" w:rsidP="004B3403">
            <w:pPr>
              <w:spacing w:after="0"/>
              <w:rPr>
                <w:rFonts w:eastAsia="SimSun"/>
                <w:sz w:val="18"/>
                <w:szCs w:val="18"/>
                <w:lang w:val="fr-FR"/>
              </w:rPr>
            </w:pPr>
            <w:r w:rsidRPr="00BD1CC5">
              <w:rPr>
                <w:rFonts w:eastAsia="SimSun"/>
                <w:i/>
                <w:iCs/>
                <w:sz w:val="18"/>
                <w:szCs w:val="18"/>
                <w:lang w:val="fr-FR"/>
              </w:rPr>
              <w:t>d'</w:t>
            </w:r>
            <w:r w:rsidRPr="00BD1CC5">
              <w:rPr>
                <w:rFonts w:eastAsia="SimSun"/>
                <w:i/>
                <w:iCs/>
                <w:sz w:val="18"/>
                <w:szCs w:val="18"/>
                <w:vertAlign w:val="subscript"/>
                <w:lang w:val="fr-FR"/>
              </w:rPr>
              <w:t>BP</w:t>
            </w:r>
            <w:r w:rsidRPr="00BD1CC5">
              <w:rPr>
                <w:rFonts w:eastAsia="SimSun"/>
                <w:sz w:val="18"/>
                <w:szCs w:val="18"/>
                <w:lang w:val="fr-FR"/>
              </w:rPr>
              <w:t xml:space="preserve"> &lt; </w:t>
            </w:r>
            <w:r w:rsidRPr="00BD1CC5">
              <w:rPr>
                <w:rFonts w:eastAsia="SimSun"/>
                <w:i/>
                <w:iCs/>
                <w:sz w:val="18"/>
                <w:szCs w:val="18"/>
                <w:lang w:val="fr-FR"/>
              </w:rPr>
              <w:t>d</w:t>
            </w:r>
            <w:r w:rsidRPr="00BD1CC5">
              <w:rPr>
                <w:rFonts w:eastAsia="SimSun"/>
                <w:i/>
                <w:iCs/>
                <w:sz w:val="18"/>
                <w:szCs w:val="18"/>
                <w:vertAlign w:val="subscript"/>
                <w:lang w:val="fr-FR"/>
              </w:rPr>
              <w:t>2D</w:t>
            </w:r>
            <w:r w:rsidRPr="00BD1CC5">
              <w:rPr>
                <w:rFonts w:eastAsia="SimSun"/>
                <w:sz w:val="18"/>
                <w:szCs w:val="18"/>
                <w:lang w:val="fr-FR"/>
              </w:rPr>
              <w:t xml:space="preserve"> &lt;5000m</w:t>
            </w:r>
          </w:p>
          <w:p w14:paraId="629FAE2E" w14:textId="77777777" w:rsidR="00751BEB" w:rsidRPr="00BD1CC5" w:rsidRDefault="00751BEB" w:rsidP="004B3403">
            <w:pPr>
              <w:spacing w:after="0"/>
              <w:rPr>
                <w:sz w:val="18"/>
                <w:szCs w:val="18"/>
                <w:lang w:val="fr-FR"/>
              </w:rPr>
            </w:pPr>
            <w:r w:rsidRPr="00BD1CC5">
              <w:rPr>
                <w:sz w:val="18"/>
                <w:szCs w:val="18"/>
                <w:lang w:val="fr-FR"/>
              </w:rPr>
              <w:t xml:space="preserve">1.5m </w:t>
            </w:r>
            <w:r w:rsidRPr="00BD1CC5">
              <w:rPr>
                <w:rFonts w:ascii="Cambria Math" w:hAnsi="Cambria Math" w:cs="Cambria Math"/>
                <w:sz w:val="18"/>
                <w:szCs w:val="18"/>
                <w:lang w:val="fr-FR"/>
              </w:rPr>
              <w:t>≦</w:t>
            </w:r>
            <w:r w:rsidRPr="00BD1CC5">
              <w:rPr>
                <w:sz w:val="18"/>
                <w:szCs w:val="18"/>
                <w:lang w:val="fr-FR"/>
              </w:rPr>
              <w:t xml:space="preserve"> </w:t>
            </w:r>
            <w:r w:rsidRPr="00BD1CC5">
              <w:rPr>
                <w:i/>
                <w:sz w:val="18"/>
                <w:szCs w:val="18"/>
                <w:lang w:val="fr-FR"/>
              </w:rPr>
              <w:t>h</w:t>
            </w:r>
            <w:r w:rsidRPr="00BD1CC5">
              <w:rPr>
                <w:i/>
                <w:sz w:val="18"/>
                <w:szCs w:val="18"/>
                <w:vertAlign w:val="subscript"/>
                <w:lang w:val="fr-FR"/>
              </w:rPr>
              <w:t>UT</w:t>
            </w:r>
            <w:r w:rsidRPr="00BD1CC5">
              <w:rPr>
                <w:rFonts w:ascii="Cambria Math" w:hAnsi="Cambria Math" w:cs="Cambria Math"/>
                <w:sz w:val="18"/>
                <w:szCs w:val="18"/>
                <w:lang w:val="fr-FR"/>
              </w:rPr>
              <w:t>≦</w:t>
            </w:r>
            <w:r w:rsidRPr="00BD1CC5">
              <w:rPr>
                <w:sz w:val="18"/>
                <w:szCs w:val="18"/>
                <w:lang w:val="fr-FR"/>
              </w:rPr>
              <w:t xml:space="preserve"> 22.5m</w:t>
            </w:r>
          </w:p>
          <w:p w14:paraId="22EA0E54" w14:textId="77777777" w:rsidR="00751BEB" w:rsidRPr="00BD1CC5" w:rsidRDefault="00751BEB" w:rsidP="004B3403">
            <w:pPr>
              <w:spacing w:after="0"/>
              <w:rPr>
                <w:sz w:val="18"/>
                <w:szCs w:val="18"/>
                <w:lang w:val="fr-FR"/>
              </w:rPr>
            </w:pPr>
            <w:r w:rsidRPr="00BD1CC5">
              <w:rPr>
                <w:i/>
                <w:sz w:val="18"/>
                <w:szCs w:val="18"/>
                <w:lang w:val="fr-FR"/>
              </w:rPr>
              <w:t>h</w:t>
            </w:r>
            <w:r w:rsidRPr="00BD1CC5">
              <w:rPr>
                <w:rFonts w:ascii="ＭＳ 明朝" w:eastAsia="ＭＳ 明朝" w:hAnsi="ＭＳ 明朝"/>
                <w:i/>
                <w:sz w:val="18"/>
                <w:szCs w:val="18"/>
                <w:vertAlign w:val="subscript"/>
                <w:lang w:val="fr-FR"/>
              </w:rPr>
              <w:t>BS</w:t>
            </w:r>
            <w:r w:rsidRPr="00BD1CC5">
              <w:rPr>
                <w:sz w:val="18"/>
                <w:szCs w:val="18"/>
                <w:lang w:val="fr-FR"/>
              </w:rPr>
              <w:t xml:space="preserve"> </w:t>
            </w:r>
            <w:r w:rsidRPr="00BD1CC5">
              <w:rPr>
                <w:rFonts w:ascii="Cambria Math" w:hAnsi="Cambria Math" w:cs="Cambria Math"/>
                <w:sz w:val="18"/>
                <w:szCs w:val="18"/>
                <w:lang w:val="fr-FR"/>
              </w:rPr>
              <w:t>=</w:t>
            </w:r>
            <w:r w:rsidRPr="00BD1CC5">
              <w:rPr>
                <w:sz w:val="18"/>
                <w:szCs w:val="18"/>
                <w:lang w:val="fr-FR"/>
              </w:rPr>
              <w:t xml:space="preserve"> 10 m</w:t>
            </w:r>
          </w:p>
        </w:tc>
      </w:tr>
      <w:tr w:rsidR="00BD1CC5" w:rsidRPr="00BD1CC5" w14:paraId="6D7209C7" w14:textId="77777777" w:rsidTr="00DD7018">
        <w:trPr>
          <w:cantSplit/>
          <w:jc w:val="center"/>
        </w:trPr>
        <w:tc>
          <w:tcPr>
            <w:tcW w:w="0" w:type="auto"/>
            <w:shd w:val="clear" w:color="auto" w:fill="FFCC99"/>
            <w:vAlign w:val="center"/>
          </w:tcPr>
          <w:p w14:paraId="5DE2F2F8" w14:textId="77777777" w:rsidR="00751BEB" w:rsidRPr="00BD1CC5" w:rsidRDefault="00751BEB" w:rsidP="004B3403">
            <w:pPr>
              <w:pStyle w:val="TAH"/>
              <w:jc w:val="left"/>
              <w:rPr>
                <w:szCs w:val="18"/>
                <w:lang w:eastAsia="ko-KR"/>
              </w:rPr>
            </w:pPr>
            <w:r w:rsidRPr="00BD1CC5">
              <w:rPr>
                <w:szCs w:val="18"/>
                <w:lang w:eastAsia="ko-KR"/>
              </w:rPr>
              <w:t>UMi – Street Canyon NLOS</w:t>
            </w:r>
          </w:p>
        </w:tc>
        <w:tc>
          <w:tcPr>
            <w:tcW w:w="5556" w:type="dxa"/>
            <w:vAlign w:val="center"/>
          </w:tcPr>
          <w:p w14:paraId="668FF01B" w14:textId="77777777" w:rsidR="00751BEB" w:rsidRPr="00BD1CC5" w:rsidRDefault="00751BEB" w:rsidP="004B3403">
            <w:pPr>
              <w:spacing w:after="0"/>
              <w:rPr>
                <w:lang w:val="en-US"/>
              </w:rPr>
            </w:pPr>
            <w:r w:rsidRPr="00BD1CC5">
              <w:rPr>
                <w:position w:val="-12"/>
                <w:szCs w:val="18"/>
                <w:lang w:val="en-US"/>
              </w:rPr>
              <w:object w:dxaOrig="4239" w:dyaOrig="360" w14:anchorId="7EFC109C">
                <v:shape id="_x0000_i1033" type="#_x0000_t75" style="width:212.05pt;height:18.7pt" o:ole="">
                  <v:imagedata r:id="rId29" o:title=""/>
                </v:shape>
                <o:OLEObject Type="Embed" ProgID="Equation.3" ShapeID="_x0000_i1033" DrawAspect="Content" ObjectID="_1533670625" r:id="rId30"/>
              </w:object>
            </w:r>
          </w:p>
          <w:p w14:paraId="3AFB17BF" w14:textId="77777777" w:rsidR="00751BEB" w:rsidRPr="00BD1CC5" w:rsidRDefault="00751BEB" w:rsidP="004B3403">
            <w:pPr>
              <w:spacing w:after="0"/>
            </w:pPr>
            <w:r w:rsidRPr="00BD1CC5">
              <w:rPr>
                <w:position w:val="-30"/>
                <w:lang w:val="en-US"/>
              </w:rPr>
              <w:object w:dxaOrig="4099" w:dyaOrig="720" w14:anchorId="27163F1D">
                <v:shape id="_x0000_i1034" type="#_x0000_t75" style="width:209.15pt;height:36pt" o:ole="">
                  <v:imagedata r:id="rId31" o:title=""/>
                </v:shape>
                <o:OLEObject Type="Embed" ProgID="Equation.3" ShapeID="_x0000_i1034" DrawAspect="Content" ObjectID="_1533670626" r:id="rId32"/>
              </w:object>
            </w:r>
          </w:p>
        </w:tc>
        <w:tc>
          <w:tcPr>
            <w:tcW w:w="1184" w:type="dxa"/>
            <w:vAlign w:val="center"/>
          </w:tcPr>
          <w:p w14:paraId="4DCACF5B" w14:textId="77777777" w:rsidR="00751BEB" w:rsidRPr="00BD1CC5" w:rsidRDefault="00751BEB" w:rsidP="004B3403">
            <w:pPr>
              <w:pStyle w:val="TAL"/>
              <w:jc w:val="center"/>
              <w:rPr>
                <w:rFonts w:ascii="Times New Roman" w:hAnsi="Times New Roman"/>
                <w:i/>
                <w:szCs w:val="18"/>
              </w:rPr>
            </w:pPr>
            <w:r w:rsidRPr="00BD1CC5">
              <w:rPr>
                <w:rFonts w:ascii="Times New Roman" w:hAnsi="Times New Roman"/>
                <w:i/>
                <w:szCs w:val="18"/>
              </w:rPr>
              <w:t>σ</w:t>
            </w:r>
            <w:r w:rsidRPr="00BD1CC5">
              <w:rPr>
                <w:rFonts w:ascii="Times New Roman" w:hAnsi="Times New Roman"/>
                <w:i/>
                <w:szCs w:val="18"/>
                <w:vertAlign w:val="subscript"/>
              </w:rPr>
              <w:t>SF</w:t>
            </w:r>
            <w:r w:rsidRPr="00BD1CC5">
              <w:rPr>
                <w:rFonts w:ascii="Times New Roman" w:hAnsi="Times New Roman"/>
                <w:szCs w:val="18"/>
              </w:rPr>
              <w:t>=7.82</w:t>
            </w:r>
          </w:p>
        </w:tc>
        <w:tc>
          <w:tcPr>
            <w:tcW w:w="2195" w:type="dxa"/>
            <w:vAlign w:val="center"/>
          </w:tcPr>
          <w:p w14:paraId="7881AF25" w14:textId="77777777" w:rsidR="00751BEB" w:rsidRPr="00BD1CC5" w:rsidRDefault="00751BEB" w:rsidP="004B3403">
            <w:pPr>
              <w:pStyle w:val="Tabletext1"/>
              <w:spacing w:before="0" w:after="0"/>
              <w:jc w:val="both"/>
              <w:rPr>
                <w:sz w:val="18"/>
                <w:szCs w:val="18"/>
              </w:rPr>
            </w:pPr>
            <w:r w:rsidRPr="00BD1CC5">
              <w:rPr>
                <w:sz w:val="18"/>
                <w:szCs w:val="18"/>
                <w:lang w:eastAsia="zh-CN"/>
              </w:rPr>
              <w:t>1</w:t>
            </w:r>
            <w:r w:rsidRPr="00BD1CC5">
              <w:rPr>
                <w:sz w:val="18"/>
                <w:szCs w:val="18"/>
              </w:rPr>
              <w:t xml:space="preserve">0 m &lt; </w:t>
            </w:r>
            <w:r w:rsidRPr="00BD1CC5">
              <w:rPr>
                <w:i/>
                <w:sz w:val="18"/>
                <w:szCs w:val="18"/>
              </w:rPr>
              <w:t>d</w:t>
            </w:r>
            <w:r w:rsidRPr="00BD1CC5">
              <w:rPr>
                <w:i/>
                <w:sz w:val="18"/>
                <w:szCs w:val="18"/>
                <w:vertAlign w:val="subscript"/>
              </w:rPr>
              <w:t>2D</w:t>
            </w:r>
            <w:r w:rsidRPr="00BD1CC5">
              <w:rPr>
                <w:i/>
                <w:sz w:val="18"/>
                <w:szCs w:val="18"/>
              </w:rPr>
              <w:t xml:space="preserve"> </w:t>
            </w:r>
            <w:r w:rsidRPr="00BD1CC5">
              <w:rPr>
                <w:sz w:val="18"/>
                <w:szCs w:val="18"/>
              </w:rPr>
              <w:t>&lt; 5000</w:t>
            </w:r>
            <w:r w:rsidRPr="00BD1CC5">
              <w:rPr>
                <w:sz w:val="18"/>
                <w:szCs w:val="18"/>
                <w:lang w:eastAsia="zh-CN"/>
              </w:rPr>
              <w:t>m</w:t>
            </w:r>
          </w:p>
          <w:p w14:paraId="22291D86" w14:textId="77777777" w:rsidR="00751BEB" w:rsidRPr="00BD1CC5" w:rsidRDefault="00751BEB" w:rsidP="004B3403">
            <w:pPr>
              <w:pStyle w:val="TAL"/>
              <w:rPr>
                <w:rFonts w:ascii="Times New Roman" w:hAnsi="Times New Roman"/>
                <w:szCs w:val="18"/>
              </w:rPr>
            </w:pPr>
            <w:r w:rsidRPr="00BD1CC5">
              <w:rPr>
                <w:rFonts w:ascii="Times New Roman" w:hAnsi="Times New Roman"/>
                <w:szCs w:val="18"/>
              </w:rPr>
              <w:t xml:space="preserve">1.5m </w:t>
            </w:r>
            <w:r w:rsidRPr="00BD1CC5">
              <w:rPr>
                <w:rFonts w:ascii="Cambria Math" w:hAnsi="Cambria Math" w:cs="Cambria Math"/>
                <w:szCs w:val="18"/>
              </w:rPr>
              <w:t>≦</w:t>
            </w:r>
            <w:r w:rsidRPr="00BD1CC5">
              <w:rPr>
                <w:rFonts w:ascii="Times New Roman" w:hAnsi="Times New Roman"/>
                <w:szCs w:val="18"/>
              </w:rPr>
              <w:t xml:space="preserve"> </w:t>
            </w:r>
            <w:r w:rsidRPr="00BD1CC5">
              <w:rPr>
                <w:rFonts w:ascii="Times New Roman" w:hAnsi="Times New Roman"/>
                <w:i/>
                <w:szCs w:val="18"/>
              </w:rPr>
              <w:t>h</w:t>
            </w:r>
            <w:r w:rsidRPr="00BD1CC5">
              <w:rPr>
                <w:rFonts w:ascii="Times New Roman" w:hAnsi="Times New Roman"/>
                <w:i/>
                <w:szCs w:val="18"/>
                <w:vertAlign w:val="subscript"/>
              </w:rPr>
              <w:t>UT</w:t>
            </w:r>
            <w:r w:rsidRPr="00BD1CC5">
              <w:rPr>
                <w:rFonts w:ascii="Cambria Math" w:hAnsi="Cambria Math" w:cs="Cambria Math"/>
                <w:szCs w:val="18"/>
              </w:rPr>
              <w:t>≦</w:t>
            </w:r>
            <w:r w:rsidRPr="00BD1CC5">
              <w:rPr>
                <w:rFonts w:ascii="Times New Roman" w:hAnsi="Times New Roman"/>
                <w:szCs w:val="18"/>
              </w:rPr>
              <w:t xml:space="preserve"> 22.5m</w:t>
            </w:r>
          </w:p>
          <w:p w14:paraId="1E5E538E" w14:textId="77777777" w:rsidR="00751BEB" w:rsidRPr="00BD1CC5" w:rsidRDefault="00751BEB" w:rsidP="004B3403">
            <w:pPr>
              <w:spacing w:after="0"/>
              <w:rPr>
                <w:sz w:val="18"/>
                <w:szCs w:val="18"/>
                <w:lang w:val="fr-FR"/>
              </w:rPr>
            </w:pPr>
            <w:r w:rsidRPr="00BD1CC5">
              <w:rPr>
                <w:i/>
                <w:sz w:val="18"/>
                <w:szCs w:val="18"/>
                <w:lang w:val="fr-FR"/>
              </w:rPr>
              <w:t>h</w:t>
            </w:r>
            <w:r w:rsidRPr="00BD1CC5">
              <w:rPr>
                <w:rFonts w:ascii="ＭＳ 明朝" w:eastAsia="ＭＳ 明朝" w:hAnsi="ＭＳ 明朝"/>
                <w:i/>
                <w:sz w:val="18"/>
                <w:szCs w:val="18"/>
                <w:vertAlign w:val="subscript"/>
                <w:lang w:val="fr-FR"/>
              </w:rPr>
              <w:t>BS</w:t>
            </w:r>
            <w:r w:rsidRPr="00BD1CC5">
              <w:rPr>
                <w:sz w:val="18"/>
                <w:szCs w:val="18"/>
                <w:lang w:val="fr-FR"/>
              </w:rPr>
              <w:t xml:space="preserve"> </w:t>
            </w:r>
            <w:r w:rsidRPr="00BD1CC5">
              <w:rPr>
                <w:rFonts w:ascii="Cambria Math" w:hAnsi="Cambria Math" w:cs="Cambria Math"/>
                <w:sz w:val="18"/>
                <w:szCs w:val="18"/>
                <w:lang w:val="fr-FR"/>
              </w:rPr>
              <w:t>=</w:t>
            </w:r>
            <w:r w:rsidRPr="00BD1CC5">
              <w:rPr>
                <w:sz w:val="18"/>
                <w:szCs w:val="18"/>
                <w:lang w:val="fr-FR"/>
              </w:rPr>
              <w:t xml:space="preserve"> 10 m </w:t>
            </w:r>
          </w:p>
          <w:p w14:paraId="23B83911" w14:textId="77777777" w:rsidR="00751BEB" w:rsidRPr="00BD1CC5" w:rsidRDefault="00751BEB" w:rsidP="004B3403">
            <w:pPr>
              <w:pStyle w:val="TAL"/>
              <w:rPr>
                <w:rFonts w:ascii="Times New Roman" w:hAnsi="Times New Roman"/>
                <w:szCs w:val="18"/>
                <w:lang w:val="fr-FR"/>
              </w:rPr>
            </w:pPr>
            <w:r w:rsidRPr="00BD1CC5">
              <w:rPr>
                <w:rFonts w:ascii="Times New Roman" w:hAnsi="Times New Roman"/>
                <w:szCs w:val="18"/>
              </w:rPr>
              <w:t>Explanations: see note 4</w:t>
            </w:r>
          </w:p>
        </w:tc>
      </w:tr>
      <w:tr w:rsidR="00BD1CC5" w:rsidRPr="00BD1CC5" w14:paraId="3E533411" w14:textId="77777777" w:rsidTr="00DD7018">
        <w:trPr>
          <w:cantSplit/>
          <w:jc w:val="center"/>
        </w:trPr>
        <w:tc>
          <w:tcPr>
            <w:tcW w:w="0" w:type="auto"/>
            <w:shd w:val="clear" w:color="auto" w:fill="FFCC99"/>
            <w:vAlign w:val="center"/>
          </w:tcPr>
          <w:p w14:paraId="365A481D" w14:textId="77777777" w:rsidR="00751BEB" w:rsidRPr="00BD1CC5" w:rsidRDefault="00751BEB" w:rsidP="004B3403">
            <w:pPr>
              <w:pStyle w:val="TAH"/>
              <w:jc w:val="left"/>
              <w:rPr>
                <w:szCs w:val="18"/>
                <w:lang w:eastAsia="ko-KR"/>
              </w:rPr>
            </w:pPr>
            <w:r w:rsidRPr="00BD1CC5">
              <w:rPr>
                <w:rFonts w:hint="eastAsia"/>
                <w:szCs w:val="18"/>
                <w:lang w:eastAsia="ko-KR"/>
              </w:rPr>
              <w:t>InH - Office LOS</w:t>
            </w:r>
          </w:p>
        </w:tc>
        <w:tc>
          <w:tcPr>
            <w:tcW w:w="5556" w:type="dxa"/>
            <w:vAlign w:val="center"/>
          </w:tcPr>
          <w:p w14:paraId="408D446C" w14:textId="77777777" w:rsidR="00751BEB" w:rsidRPr="00BD1CC5" w:rsidRDefault="00751BEB" w:rsidP="004B3403">
            <w:pPr>
              <w:spacing w:after="0"/>
            </w:pPr>
            <w:r w:rsidRPr="00BD1CC5">
              <w:rPr>
                <w:position w:val="-12"/>
              </w:rPr>
              <w:object w:dxaOrig="4180" w:dyaOrig="360" w14:anchorId="1B7FFA8D">
                <v:shape id="_x0000_i1035" type="#_x0000_t75" style="width:208.8pt;height:18.7pt" o:ole="">
                  <v:imagedata r:id="rId33" o:title=""/>
                </v:shape>
                <o:OLEObject Type="Embed" ProgID="Equation.3" ShapeID="_x0000_i1035" DrawAspect="Content" ObjectID="_1533670627" r:id="rId34"/>
              </w:object>
            </w:r>
          </w:p>
        </w:tc>
        <w:tc>
          <w:tcPr>
            <w:tcW w:w="1184" w:type="dxa"/>
            <w:vAlign w:val="center"/>
          </w:tcPr>
          <w:p w14:paraId="0686AC71" w14:textId="77777777" w:rsidR="00751BEB" w:rsidRPr="00BD1CC5" w:rsidRDefault="00751BEB" w:rsidP="004B3403">
            <w:pPr>
              <w:pStyle w:val="TAL"/>
              <w:jc w:val="center"/>
              <w:rPr>
                <w:rFonts w:ascii="Times New Roman" w:hAnsi="Times New Roman"/>
                <w:i/>
                <w:szCs w:val="18"/>
              </w:rPr>
            </w:pPr>
            <w:r w:rsidRPr="00BD1CC5">
              <w:rPr>
                <w:rFonts w:ascii="Times New Roman" w:hAnsi="Times New Roman"/>
                <w:i/>
                <w:szCs w:val="18"/>
              </w:rPr>
              <w:t>σ</w:t>
            </w:r>
            <w:r w:rsidRPr="00BD1CC5">
              <w:rPr>
                <w:rFonts w:ascii="Times New Roman" w:hAnsi="Times New Roman"/>
                <w:i/>
                <w:szCs w:val="18"/>
                <w:vertAlign w:val="subscript"/>
              </w:rPr>
              <w:t>SF</w:t>
            </w:r>
            <w:r w:rsidRPr="00BD1CC5">
              <w:rPr>
                <w:rFonts w:ascii="Times New Roman" w:hAnsi="Times New Roman"/>
                <w:szCs w:val="18"/>
              </w:rPr>
              <w:t>=</w:t>
            </w:r>
            <w:r w:rsidRPr="00BD1CC5">
              <w:rPr>
                <w:rFonts w:ascii="Times New Roman" w:hAnsi="Times New Roman"/>
                <w:szCs w:val="18"/>
                <w:lang w:eastAsia="ko-KR"/>
              </w:rPr>
              <w:t>3.0</w:t>
            </w:r>
          </w:p>
        </w:tc>
        <w:tc>
          <w:tcPr>
            <w:tcW w:w="2195" w:type="dxa"/>
            <w:vAlign w:val="center"/>
          </w:tcPr>
          <w:p w14:paraId="77923048" w14:textId="77777777" w:rsidR="00751BEB" w:rsidRPr="00BD1CC5" w:rsidRDefault="00751BEB" w:rsidP="004B3403">
            <w:pPr>
              <w:pStyle w:val="TAL"/>
              <w:rPr>
                <w:rFonts w:ascii="Times New Roman" w:hAnsi="Times New Roman"/>
                <w:szCs w:val="18"/>
                <w:lang w:val="fr-FR" w:eastAsia="ko-KR"/>
              </w:rPr>
            </w:pPr>
            <w:r w:rsidRPr="00BD1CC5">
              <w:rPr>
                <w:rFonts w:ascii="Times New Roman" w:hAnsi="Times New Roman" w:hint="eastAsia"/>
                <w:szCs w:val="18"/>
                <w:lang w:val="fr-FR" w:eastAsia="ko-KR"/>
              </w:rPr>
              <w:t>1</w:t>
            </w:r>
            <w:r w:rsidRPr="00BD1CC5">
              <w:rPr>
                <w:rFonts w:ascii="Times New Roman" w:hAnsi="Times New Roman"/>
                <w:szCs w:val="18"/>
                <w:lang w:val="fr-FR" w:eastAsia="ko-KR"/>
              </w:rPr>
              <w:t>&lt;</w:t>
            </w:r>
            <w:r w:rsidRPr="00BD1CC5">
              <w:rPr>
                <w:rFonts w:ascii="Times New Roman" w:hAnsi="Times New Roman"/>
                <w:i/>
                <w:szCs w:val="18"/>
                <w:lang w:val="fr-FR" w:eastAsia="ko-KR"/>
              </w:rPr>
              <w:t>d</w:t>
            </w:r>
            <w:r w:rsidRPr="00BD1CC5">
              <w:rPr>
                <w:rFonts w:ascii="Times New Roman" w:hAnsi="Times New Roman"/>
                <w:szCs w:val="18"/>
                <w:vertAlign w:val="subscript"/>
                <w:lang w:val="fr-FR" w:eastAsia="ko-KR"/>
              </w:rPr>
              <w:t>3D</w:t>
            </w:r>
            <w:r w:rsidRPr="00BD1CC5">
              <w:rPr>
                <w:rFonts w:ascii="Times New Roman" w:hAnsi="Times New Roman"/>
                <w:szCs w:val="18"/>
                <w:lang w:val="fr-FR" w:eastAsia="ko-KR"/>
              </w:rPr>
              <w:t>&lt;100</w:t>
            </w:r>
            <w:r w:rsidRPr="00BD1CC5">
              <w:rPr>
                <w:rFonts w:ascii="Times New Roman" w:hAnsi="Times New Roman" w:hint="eastAsia"/>
                <w:szCs w:val="18"/>
                <w:lang w:val="fr-FR" w:eastAsia="ko-KR"/>
              </w:rPr>
              <w:t>m</w:t>
            </w:r>
          </w:p>
        </w:tc>
      </w:tr>
      <w:tr w:rsidR="00BD1CC5" w:rsidRPr="00BD1CC5" w14:paraId="68C1B13C" w14:textId="77777777" w:rsidTr="00DD7018">
        <w:trPr>
          <w:cantSplit/>
          <w:trHeight w:val="501"/>
          <w:jc w:val="center"/>
        </w:trPr>
        <w:tc>
          <w:tcPr>
            <w:tcW w:w="0" w:type="auto"/>
            <w:shd w:val="clear" w:color="auto" w:fill="FFCC99"/>
            <w:vAlign w:val="center"/>
          </w:tcPr>
          <w:p w14:paraId="19013809" w14:textId="77777777" w:rsidR="00751BEB" w:rsidRPr="00BD1CC5" w:rsidRDefault="00751BEB" w:rsidP="004B3403">
            <w:pPr>
              <w:pStyle w:val="TAH"/>
              <w:jc w:val="left"/>
              <w:rPr>
                <w:szCs w:val="18"/>
                <w:lang w:eastAsia="ko-KR"/>
              </w:rPr>
            </w:pPr>
            <w:r w:rsidRPr="00BD1CC5">
              <w:rPr>
                <w:rFonts w:hint="eastAsia"/>
                <w:szCs w:val="18"/>
                <w:lang w:eastAsia="ko-KR"/>
              </w:rPr>
              <w:t xml:space="preserve">InH - Office </w:t>
            </w:r>
            <w:r w:rsidRPr="00BD1CC5">
              <w:rPr>
                <w:szCs w:val="18"/>
                <w:lang w:eastAsia="ko-KR"/>
              </w:rPr>
              <w:t>N</w:t>
            </w:r>
            <w:r w:rsidRPr="00BD1CC5">
              <w:rPr>
                <w:rFonts w:hint="eastAsia"/>
                <w:szCs w:val="18"/>
                <w:lang w:eastAsia="ko-KR"/>
              </w:rPr>
              <w:t>LOS</w:t>
            </w:r>
          </w:p>
        </w:tc>
        <w:tc>
          <w:tcPr>
            <w:tcW w:w="5556" w:type="dxa"/>
            <w:vAlign w:val="center"/>
          </w:tcPr>
          <w:p w14:paraId="5ECF6C29" w14:textId="77777777" w:rsidR="00751BEB" w:rsidRPr="00BD1CC5" w:rsidRDefault="00751BEB" w:rsidP="004B3403">
            <w:pPr>
              <w:spacing w:after="0"/>
              <w:rPr>
                <w:lang w:val="en-US" w:eastAsia="ko-KR"/>
              </w:rPr>
            </w:pPr>
            <w:r w:rsidRPr="00BD1CC5">
              <w:rPr>
                <w:position w:val="-12"/>
                <w:szCs w:val="18"/>
                <w:lang w:val="en-US"/>
              </w:rPr>
              <w:object w:dxaOrig="3120" w:dyaOrig="360" w14:anchorId="17BBC3D9">
                <v:shape id="_x0000_i1036" type="#_x0000_t75" style="width:155.9pt;height:18.7pt" o:ole="">
                  <v:imagedata r:id="rId35" o:title=""/>
                </v:shape>
                <o:OLEObject Type="Embed" ProgID="Equation.3" ShapeID="_x0000_i1036" DrawAspect="Content" ObjectID="_1533670628" r:id="rId36"/>
              </w:object>
            </w:r>
          </w:p>
          <w:p w14:paraId="56755841" w14:textId="77777777" w:rsidR="00751BEB" w:rsidRPr="00BD1CC5" w:rsidRDefault="00751BEB" w:rsidP="004B3403">
            <w:pPr>
              <w:spacing w:after="0"/>
            </w:pPr>
            <w:r w:rsidRPr="00BD1CC5">
              <w:rPr>
                <w:position w:val="-12"/>
                <w:lang w:val="en-US"/>
              </w:rPr>
              <w:object w:dxaOrig="4920" w:dyaOrig="360" w14:anchorId="19552065">
                <v:shape id="_x0000_i1037" type="#_x0000_t75" style="width:250.55pt;height:17.3pt" o:ole="">
                  <v:imagedata r:id="rId37" o:title=""/>
                </v:shape>
                <o:OLEObject Type="Embed" ProgID="Equation.3" ShapeID="_x0000_i1037" DrawAspect="Content" ObjectID="_1533670629" r:id="rId38"/>
              </w:object>
            </w:r>
          </w:p>
        </w:tc>
        <w:tc>
          <w:tcPr>
            <w:tcW w:w="1184" w:type="dxa"/>
            <w:vAlign w:val="center"/>
          </w:tcPr>
          <w:p w14:paraId="6EC79D03" w14:textId="77777777" w:rsidR="00751BEB" w:rsidRPr="00BD1CC5" w:rsidRDefault="00751BEB" w:rsidP="004B3403">
            <w:pPr>
              <w:pStyle w:val="TAL"/>
              <w:jc w:val="center"/>
              <w:rPr>
                <w:rFonts w:ascii="Times New Roman" w:hAnsi="Times New Roman"/>
                <w:i/>
                <w:szCs w:val="18"/>
              </w:rPr>
            </w:pPr>
            <w:r w:rsidRPr="00BD1CC5">
              <w:rPr>
                <w:rFonts w:ascii="Times New Roman" w:hAnsi="Times New Roman"/>
                <w:i/>
                <w:szCs w:val="18"/>
              </w:rPr>
              <w:t>σ</w:t>
            </w:r>
            <w:r w:rsidRPr="00BD1CC5">
              <w:rPr>
                <w:rFonts w:ascii="Times New Roman" w:hAnsi="Times New Roman"/>
                <w:i/>
                <w:szCs w:val="18"/>
                <w:vertAlign w:val="subscript"/>
              </w:rPr>
              <w:t>SF</w:t>
            </w:r>
            <w:r w:rsidRPr="00BD1CC5">
              <w:rPr>
                <w:rFonts w:ascii="Times New Roman" w:hAnsi="Times New Roman"/>
                <w:szCs w:val="18"/>
              </w:rPr>
              <w:t>=8.03</w:t>
            </w:r>
          </w:p>
        </w:tc>
        <w:tc>
          <w:tcPr>
            <w:tcW w:w="2195" w:type="dxa"/>
            <w:vAlign w:val="center"/>
          </w:tcPr>
          <w:p w14:paraId="7ADF6F67" w14:textId="77777777" w:rsidR="00751BEB" w:rsidRPr="00BD1CC5" w:rsidRDefault="00751BEB" w:rsidP="004B3403">
            <w:pPr>
              <w:pStyle w:val="TAL"/>
              <w:rPr>
                <w:rFonts w:ascii="Times New Roman" w:hAnsi="Times New Roman"/>
                <w:szCs w:val="18"/>
                <w:lang w:val="fr-FR" w:eastAsia="ko-KR"/>
              </w:rPr>
            </w:pPr>
            <w:r w:rsidRPr="00BD1CC5">
              <w:rPr>
                <w:rFonts w:ascii="Times New Roman" w:hAnsi="Times New Roman" w:hint="eastAsia"/>
                <w:szCs w:val="18"/>
                <w:lang w:val="fr-FR" w:eastAsia="ko-KR"/>
              </w:rPr>
              <w:t>1</w:t>
            </w:r>
            <w:r w:rsidRPr="00BD1CC5">
              <w:rPr>
                <w:rFonts w:ascii="Times New Roman" w:hAnsi="Times New Roman"/>
                <w:szCs w:val="18"/>
                <w:lang w:val="fr-FR" w:eastAsia="ko-KR"/>
              </w:rPr>
              <w:t>&lt;</w:t>
            </w:r>
            <w:r w:rsidRPr="00BD1CC5">
              <w:rPr>
                <w:rFonts w:ascii="Times New Roman" w:hAnsi="Times New Roman"/>
                <w:i/>
                <w:szCs w:val="18"/>
                <w:lang w:val="fr-FR" w:eastAsia="ko-KR"/>
              </w:rPr>
              <w:t>d</w:t>
            </w:r>
            <w:r w:rsidRPr="00BD1CC5">
              <w:rPr>
                <w:rFonts w:ascii="Times New Roman" w:hAnsi="Times New Roman"/>
                <w:szCs w:val="18"/>
                <w:vertAlign w:val="subscript"/>
                <w:lang w:val="fr-FR" w:eastAsia="ko-KR"/>
              </w:rPr>
              <w:t>3D</w:t>
            </w:r>
            <w:r w:rsidRPr="00BD1CC5">
              <w:rPr>
                <w:rFonts w:ascii="Times New Roman" w:hAnsi="Times New Roman"/>
                <w:szCs w:val="18"/>
                <w:lang w:val="fr-FR" w:eastAsia="ko-KR"/>
              </w:rPr>
              <w:t>&lt;</w:t>
            </w:r>
            <w:r w:rsidRPr="00BD1CC5">
              <w:rPr>
                <w:rFonts w:ascii="Times New Roman" w:hAnsi="Times New Roman" w:hint="eastAsia"/>
                <w:szCs w:val="18"/>
                <w:lang w:val="fr-FR" w:eastAsia="ko-KR"/>
              </w:rPr>
              <w:t>86m</w:t>
            </w:r>
          </w:p>
        </w:tc>
      </w:tr>
      <w:tr w:rsidR="00BD1CC5" w:rsidRPr="00BD1CC5" w14:paraId="73E36D87" w14:textId="77777777" w:rsidTr="00DD7018">
        <w:trPr>
          <w:cantSplit/>
          <w:jc w:val="center"/>
        </w:trPr>
        <w:tc>
          <w:tcPr>
            <w:tcW w:w="9981" w:type="dxa"/>
            <w:gridSpan w:val="4"/>
            <w:shd w:val="clear" w:color="auto" w:fill="auto"/>
            <w:vAlign w:val="center"/>
          </w:tcPr>
          <w:p w14:paraId="2D9BE827" w14:textId="77777777" w:rsidR="00751BEB" w:rsidRPr="00BD1CC5" w:rsidRDefault="00751BEB" w:rsidP="004B3403">
            <w:pPr>
              <w:pStyle w:val="TAN"/>
              <w:rPr>
                <w:lang w:val="en-US" w:eastAsia="ko-KR"/>
              </w:rPr>
            </w:pPr>
            <w:r w:rsidRPr="00BD1CC5">
              <w:rPr>
                <w:lang w:val="fr-FR" w:eastAsia="ko-KR"/>
              </w:rPr>
              <w:t>Note 1:</w:t>
            </w:r>
            <w:r w:rsidRPr="00BD1CC5">
              <w:tab/>
            </w:r>
            <w:r w:rsidRPr="00BD1CC5">
              <w:rPr>
                <w:i/>
                <w:lang w:val="en-US" w:eastAsia="ko-KR"/>
              </w:rPr>
              <w:t>d</w:t>
            </w:r>
            <w:r w:rsidRPr="00BD1CC5">
              <w:rPr>
                <w:rFonts w:hint="eastAsia"/>
                <w:lang w:val="en-US" w:eastAsia="ko-KR"/>
              </w:rPr>
              <w:t>'</w:t>
            </w:r>
            <w:r w:rsidRPr="00BD1CC5">
              <w:rPr>
                <w:vertAlign w:val="subscript"/>
                <w:lang w:val="en-US" w:eastAsia="ko-KR"/>
              </w:rPr>
              <w:t>BP</w:t>
            </w:r>
            <w:r w:rsidRPr="00BD1CC5">
              <w:rPr>
                <w:vertAlign w:val="superscript"/>
                <w:lang w:val="en-US" w:eastAsia="ko-KR"/>
              </w:rPr>
              <w:t xml:space="preserve">  </w:t>
            </w:r>
            <w:r w:rsidRPr="00BD1CC5">
              <w:rPr>
                <w:lang w:val="en-US" w:eastAsia="ko-KR"/>
              </w:rPr>
              <w:t xml:space="preserve">= 4 </w:t>
            </w:r>
            <w:r w:rsidRPr="00BD1CC5">
              <w:rPr>
                <w:i/>
                <w:lang w:val="en-US" w:eastAsia="ko-KR"/>
              </w:rPr>
              <w:t>h</w:t>
            </w:r>
            <w:r w:rsidRPr="00BD1CC5">
              <w:rPr>
                <w:rFonts w:hint="eastAsia"/>
                <w:lang w:val="en-US" w:eastAsia="ko-KR"/>
              </w:rPr>
              <w:t>'</w:t>
            </w:r>
            <w:r w:rsidRPr="00BD1CC5">
              <w:rPr>
                <w:vertAlign w:val="subscript"/>
                <w:lang w:val="en-US" w:eastAsia="ko-KR"/>
              </w:rPr>
              <w:t>BS</w:t>
            </w:r>
            <w:r w:rsidRPr="00BD1CC5">
              <w:rPr>
                <w:lang w:val="en-US" w:eastAsia="ko-KR"/>
              </w:rPr>
              <w:t xml:space="preserve"> </w:t>
            </w:r>
            <w:r w:rsidRPr="00BD1CC5">
              <w:rPr>
                <w:i/>
                <w:lang w:val="en-US" w:eastAsia="ko-KR"/>
              </w:rPr>
              <w:t>h</w:t>
            </w:r>
            <w:r w:rsidRPr="00BD1CC5">
              <w:rPr>
                <w:rFonts w:hint="eastAsia"/>
                <w:lang w:val="en-US" w:eastAsia="ko-KR"/>
              </w:rPr>
              <w:t>'</w:t>
            </w:r>
            <w:r w:rsidRPr="00BD1CC5">
              <w:rPr>
                <w:vertAlign w:val="subscript"/>
                <w:lang w:val="en-US" w:eastAsia="ko-KR"/>
              </w:rPr>
              <w:t>UT</w:t>
            </w:r>
            <w:r w:rsidRPr="00BD1CC5">
              <w:rPr>
                <w:lang w:val="en-US" w:eastAsia="ko-KR"/>
              </w:rPr>
              <w:t xml:space="preserve"> </w:t>
            </w:r>
            <w:r w:rsidRPr="00BD1CC5">
              <w:rPr>
                <w:i/>
                <w:lang w:val="en-US" w:eastAsia="ko-KR"/>
              </w:rPr>
              <w:t>f</w:t>
            </w:r>
            <w:r w:rsidRPr="00BD1CC5">
              <w:rPr>
                <w:vertAlign w:val="subscript"/>
                <w:lang w:val="en-US" w:eastAsia="ko-KR"/>
              </w:rPr>
              <w:t>c</w:t>
            </w:r>
            <w:r w:rsidRPr="00BD1CC5">
              <w:rPr>
                <w:lang w:val="en-US" w:eastAsia="ko-KR"/>
              </w:rPr>
              <w:t>/</w:t>
            </w:r>
            <w:r w:rsidRPr="00BD1CC5">
              <w:rPr>
                <w:i/>
                <w:lang w:val="en-US" w:eastAsia="ko-KR"/>
              </w:rPr>
              <w:t>c</w:t>
            </w:r>
            <w:r w:rsidRPr="00BD1CC5">
              <w:rPr>
                <w:lang w:val="en-US" w:eastAsia="ko-KR"/>
              </w:rPr>
              <w:t xml:space="preserve">, where </w:t>
            </w:r>
            <w:r w:rsidRPr="00BD1CC5">
              <w:rPr>
                <w:i/>
                <w:lang w:val="en-US" w:eastAsia="ko-KR"/>
              </w:rPr>
              <w:t>f</w:t>
            </w:r>
            <w:r w:rsidRPr="00BD1CC5">
              <w:rPr>
                <w:vertAlign w:val="subscript"/>
                <w:lang w:val="en-US" w:eastAsia="ko-KR"/>
              </w:rPr>
              <w:t>c</w:t>
            </w:r>
            <w:r w:rsidRPr="00BD1CC5">
              <w:rPr>
                <w:lang w:val="en-US" w:eastAsia="ko-KR"/>
              </w:rPr>
              <w:t xml:space="preserve"> is the centre frequency in Hz, </w:t>
            </w:r>
            <w:r w:rsidRPr="00BD1CC5">
              <w:rPr>
                <w:i/>
                <w:lang w:val="en-US" w:eastAsia="ko-KR"/>
              </w:rPr>
              <w:t>c</w:t>
            </w:r>
            <w:r w:rsidRPr="00BD1CC5">
              <w:rPr>
                <w:lang w:val="en-US" w:eastAsia="ko-KR"/>
              </w:rPr>
              <w:t xml:space="preserve"> = 3.0</w:t>
            </w:r>
            <w:r w:rsidRPr="00BD1CC5">
              <w:rPr>
                <w:lang w:val="en-US" w:eastAsia="ko-KR"/>
              </w:rPr>
              <w:sym w:font="Symbol" w:char="F0B4"/>
            </w:r>
            <w:r w:rsidRPr="00BD1CC5">
              <w:rPr>
                <w:lang w:val="en-US" w:eastAsia="ko-KR"/>
              </w:rPr>
              <w:t>10</w:t>
            </w:r>
            <w:r w:rsidRPr="00BD1CC5">
              <w:rPr>
                <w:vertAlign w:val="superscript"/>
                <w:lang w:val="en-US" w:eastAsia="ko-KR"/>
              </w:rPr>
              <w:t>8</w:t>
            </w:r>
            <w:r w:rsidRPr="00BD1CC5">
              <w:rPr>
                <w:lang w:val="en-US" w:eastAsia="ko-KR"/>
              </w:rPr>
              <w:t xml:space="preserve"> m/s is the propagation velocity in free space, and </w:t>
            </w:r>
            <w:r w:rsidRPr="00BD1CC5">
              <w:rPr>
                <w:i/>
                <w:lang w:val="en-US" w:eastAsia="ko-KR"/>
              </w:rPr>
              <w:t>h</w:t>
            </w:r>
            <w:r w:rsidRPr="00BD1CC5">
              <w:rPr>
                <w:rFonts w:hint="eastAsia"/>
                <w:lang w:val="en-US" w:eastAsia="ko-KR"/>
              </w:rPr>
              <w:t>'</w:t>
            </w:r>
            <w:r w:rsidRPr="00BD1CC5">
              <w:rPr>
                <w:vertAlign w:val="subscript"/>
                <w:lang w:val="en-US" w:eastAsia="ko-KR"/>
              </w:rPr>
              <w:t>BS</w:t>
            </w:r>
            <w:r w:rsidRPr="00BD1CC5">
              <w:rPr>
                <w:lang w:val="en-US" w:eastAsia="ko-KR"/>
              </w:rPr>
              <w:t xml:space="preserve"> and </w:t>
            </w:r>
            <w:r w:rsidRPr="00BD1CC5">
              <w:rPr>
                <w:i/>
                <w:lang w:val="en-US" w:eastAsia="ko-KR"/>
              </w:rPr>
              <w:t>h</w:t>
            </w:r>
            <w:r w:rsidRPr="00BD1CC5">
              <w:rPr>
                <w:rFonts w:hint="eastAsia"/>
                <w:lang w:val="en-US" w:eastAsia="ko-KR"/>
              </w:rPr>
              <w:t>'</w:t>
            </w:r>
            <w:r w:rsidRPr="00BD1CC5">
              <w:rPr>
                <w:vertAlign w:val="subscript"/>
                <w:lang w:val="en-US" w:eastAsia="ko-KR"/>
              </w:rPr>
              <w:t>UT</w:t>
            </w:r>
            <w:r w:rsidRPr="00BD1CC5">
              <w:rPr>
                <w:lang w:val="en-US" w:eastAsia="ko-KR"/>
              </w:rPr>
              <w:t xml:space="preserve"> are the effective antenna heights at the BS and the UT, respectively. In UMi scenario the effective antenna heights </w:t>
            </w:r>
            <w:r w:rsidRPr="00BD1CC5">
              <w:rPr>
                <w:i/>
                <w:lang w:val="en-US" w:eastAsia="ko-KR"/>
              </w:rPr>
              <w:t>h</w:t>
            </w:r>
            <w:r w:rsidRPr="00BD1CC5">
              <w:rPr>
                <w:rFonts w:hint="eastAsia"/>
                <w:lang w:val="en-US" w:eastAsia="ko-KR"/>
              </w:rPr>
              <w:t>'</w:t>
            </w:r>
            <w:r w:rsidRPr="00BD1CC5">
              <w:rPr>
                <w:vertAlign w:val="subscript"/>
                <w:lang w:val="en-US" w:eastAsia="ko-KR"/>
              </w:rPr>
              <w:t>BS</w:t>
            </w:r>
            <w:r w:rsidRPr="00BD1CC5">
              <w:rPr>
                <w:lang w:val="en-US" w:eastAsia="ko-KR"/>
              </w:rPr>
              <w:t xml:space="preserve"> and </w:t>
            </w:r>
            <w:r w:rsidRPr="00BD1CC5">
              <w:rPr>
                <w:i/>
                <w:lang w:val="en-US" w:eastAsia="ko-KR"/>
              </w:rPr>
              <w:t>h</w:t>
            </w:r>
            <w:r w:rsidRPr="00BD1CC5">
              <w:rPr>
                <w:rFonts w:hint="eastAsia"/>
                <w:lang w:val="en-US" w:eastAsia="ko-KR"/>
              </w:rPr>
              <w:t>'</w:t>
            </w:r>
            <w:r w:rsidRPr="00BD1CC5">
              <w:rPr>
                <w:vertAlign w:val="subscript"/>
                <w:lang w:val="en-US" w:eastAsia="ko-KR"/>
              </w:rPr>
              <w:t>UT</w:t>
            </w:r>
            <w:r w:rsidRPr="00BD1CC5">
              <w:rPr>
                <w:lang w:val="en-US" w:eastAsia="ko-KR"/>
              </w:rPr>
              <w:t xml:space="preserve"> are computed as follows: </w:t>
            </w:r>
            <w:r w:rsidRPr="00BD1CC5">
              <w:rPr>
                <w:i/>
                <w:lang w:val="en-US" w:eastAsia="ko-KR"/>
              </w:rPr>
              <w:t>h</w:t>
            </w:r>
            <w:r w:rsidRPr="00BD1CC5">
              <w:rPr>
                <w:rFonts w:hint="eastAsia"/>
                <w:lang w:val="en-US" w:eastAsia="ko-KR"/>
              </w:rPr>
              <w:t>'</w:t>
            </w:r>
            <w:r w:rsidRPr="00BD1CC5">
              <w:rPr>
                <w:vertAlign w:val="subscript"/>
                <w:lang w:val="en-US" w:eastAsia="ko-KR"/>
              </w:rPr>
              <w:t>BS</w:t>
            </w:r>
            <w:r w:rsidRPr="00BD1CC5">
              <w:rPr>
                <w:lang w:val="en-US" w:eastAsia="ko-KR"/>
              </w:rPr>
              <w:t xml:space="preserve"> = </w:t>
            </w:r>
            <w:r w:rsidRPr="00BD1CC5">
              <w:rPr>
                <w:i/>
                <w:lang w:val="en-US" w:eastAsia="ko-KR"/>
              </w:rPr>
              <w:t>h</w:t>
            </w:r>
            <w:r w:rsidRPr="00BD1CC5">
              <w:rPr>
                <w:vertAlign w:val="subscript"/>
                <w:lang w:val="en-US" w:eastAsia="ko-KR"/>
              </w:rPr>
              <w:t>BS</w:t>
            </w:r>
            <w:r w:rsidRPr="00BD1CC5">
              <w:rPr>
                <w:lang w:val="en-US" w:eastAsia="ko-KR"/>
              </w:rPr>
              <w:t xml:space="preserve"> – 1.0 m, </w:t>
            </w:r>
            <w:r w:rsidRPr="00BD1CC5">
              <w:rPr>
                <w:i/>
                <w:lang w:val="en-US" w:eastAsia="ko-KR"/>
              </w:rPr>
              <w:t>h</w:t>
            </w:r>
            <w:r w:rsidRPr="00BD1CC5">
              <w:rPr>
                <w:rFonts w:hint="eastAsia"/>
                <w:lang w:val="en-US" w:eastAsia="ko-KR"/>
              </w:rPr>
              <w:t>'</w:t>
            </w:r>
            <w:r w:rsidRPr="00BD1CC5">
              <w:rPr>
                <w:vertAlign w:val="subscript"/>
                <w:lang w:val="en-US" w:eastAsia="ko-KR"/>
              </w:rPr>
              <w:t>UT</w:t>
            </w:r>
            <w:r w:rsidRPr="00BD1CC5">
              <w:rPr>
                <w:lang w:val="en-US" w:eastAsia="ko-KR"/>
              </w:rPr>
              <w:t xml:space="preserve"> = </w:t>
            </w:r>
            <w:r w:rsidRPr="00BD1CC5">
              <w:rPr>
                <w:i/>
                <w:lang w:val="en-US" w:eastAsia="ko-KR"/>
              </w:rPr>
              <w:t>h</w:t>
            </w:r>
            <w:r w:rsidRPr="00BD1CC5">
              <w:rPr>
                <w:vertAlign w:val="subscript"/>
                <w:lang w:val="en-US" w:eastAsia="ko-KR"/>
              </w:rPr>
              <w:t>UT</w:t>
            </w:r>
            <w:r w:rsidRPr="00BD1CC5">
              <w:rPr>
                <w:lang w:val="en-US" w:eastAsia="ko-KR"/>
              </w:rPr>
              <w:t xml:space="preserve">–1.0 m, where </w:t>
            </w:r>
            <w:r w:rsidRPr="00BD1CC5">
              <w:rPr>
                <w:i/>
                <w:lang w:val="en-US" w:eastAsia="ko-KR"/>
              </w:rPr>
              <w:t>h</w:t>
            </w:r>
            <w:r w:rsidRPr="00BD1CC5">
              <w:rPr>
                <w:vertAlign w:val="subscript"/>
                <w:lang w:val="en-US" w:eastAsia="ko-KR"/>
              </w:rPr>
              <w:t>BS</w:t>
            </w:r>
            <w:r w:rsidRPr="00BD1CC5">
              <w:rPr>
                <w:lang w:val="en-US" w:eastAsia="ko-KR"/>
              </w:rPr>
              <w:t xml:space="preserve"> and </w:t>
            </w:r>
            <w:r w:rsidRPr="00BD1CC5">
              <w:rPr>
                <w:i/>
                <w:lang w:val="en-US" w:eastAsia="ko-KR"/>
              </w:rPr>
              <w:t>h</w:t>
            </w:r>
            <w:r w:rsidRPr="00BD1CC5">
              <w:rPr>
                <w:vertAlign w:val="subscript"/>
                <w:lang w:val="en-US" w:eastAsia="ko-KR"/>
              </w:rPr>
              <w:t>UT</w:t>
            </w:r>
            <w:r w:rsidRPr="00BD1CC5">
              <w:rPr>
                <w:lang w:val="en-US" w:eastAsia="ko-KR"/>
              </w:rPr>
              <w:t xml:space="preserve"> are the actual antenna heights, and the effective environment height is assumed to be equal to 1.0 m. In UMa scenario the effective antenna heights </w:t>
            </w:r>
            <w:r w:rsidRPr="00BD1CC5">
              <w:rPr>
                <w:i/>
                <w:lang w:val="en-US" w:eastAsia="ko-KR"/>
              </w:rPr>
              <w:t>h</w:t>
            </w:r>
            <w:r w:rsidRPr="00BD1CC5">
              <w:rPr>
                <w:rFonts w:hint="eastAsia"/>
                <w:lang w:val="en-US" w:eastAsia="ko-KR"/>
              </w:rPr>
              <w:t>'</w:t>
            </w:r>
            <w:r w:rsidRPr="00BD1CC5">
              <w:rPr>
                <w:vertAlign w:val="subscript"/>
                <w:lang w:val="en-US" w:eastAsia="ko-KR"/>
              </w:rPr>
              <w:t>BS</w:t>
            </w:r>
            <w:r w:rsidRPr="00BD1CC5">
              <w:rPr>
                <w:lang w:val="en-US" w:eastAsia="ko-KR"/>
              </w:rPr>
              <w:t xml:space="preserve"> and </w:t>
            </w:r>
            <w:r w:rsidRPr="00BD1CC5">
              <w:rPr>
                <w:i/>
                <w:lang w:val="en-US" w:eastAsia="ko-KR"/>
              </w:rPr>
              <w:t>h</w:t>
            </w:r>
            <w:r w:rsidRPr="00BD1CC5">
              <w:rPr>
                <w:rFonts w:hint="eastAsia"/>
                <w:lang w:val="en-US" w:eastAsia="ko-KR"/>
              </w:rPr>
              <w:t>'</w:t>
            </w:r>
            <w:r w:rsidRPr="00BD1CC5">
              <w:rPr>
                <w:vertAlign w:val="subscript"/>
                <w:lang w:val="en-US" w:eastAsia="ko-KR"/>
              </w:rPr>
              <w:t>UT</w:t>
            </w:r>
            <w:r w:rsidRPr="00BD1CC5">
              <w:rPr>
                <w:lang w:val="en-US" w:eastAsia="ko-KR"/>
              </w:rPr>
              <w:t xml:space="preserve"> are computed as follows: </w:t>
            </w:r>
            <w:r w:rsidRPr="00BD1CC5">
              <w:rPr>
                <w:i/>
                <w:lang w:val="en-US" w:eastAsia="ko-KR"/>
              </w:rPr>
              <w:t>h</w:t>
            </w:r>
            <w:r w:rsidRPr="00BD1CC5">
              <w:rPr>
                <w:rFonts w:hint="eastAsia"/>
                <w:lang w:val="en-US" w:eastAsia="ko-KR"/>
              </w:rPr>
              <w:t>'</w:t>
            </w:r>
            <w:r w:rsidRPr="00BD1CC5">
              <w:rPr>
                <w:vertAlign w:val="subscript"/>
                <w:lang w:val="en-US" w:eastAsia="ko-KR"/>
              </w:rPr>
              <w:t>BS</w:t>
            </w:r>
            <w:r w:rsidRPr="00BD1CC5">
              <w:rPr>
                <w:lang w:val="en-US" w:eastAsia="ko-KR"/>
              </w:rPr>
              <w:t xml:space="preserve"> = </w:t>
            </w:r>
            <w:r w:rsidRPr="00BD1CC5">
              <w:rPr>
                <w:i/>
                <w:lang w:val="en-US" w:eastAsia="ko-KR"/>
              </w:rPr>
              <w:t>h</w:t>
            </w:r>
            <w:r w:rsidRPr="00BD1CC5">
              <w:rPr>
                <w:vertAlign w:val="subscript"/>
                <w:lang w:val="en-US" w:eastAsia="ko-KR"/>
              </w:rPr>
              <w:t>BS</w:t>
            </w:r>
            <w:r w:rsidRPr="00BD1CC5">
              <w:rPr>
                <w:lang w:val="en-US" w:eastAsia="ko-KR"/>
              </w:rPr>
              <w:t xml:space="preserve"> – </w:t>
            </w:r>
            <w:r w:rsidRPr="00BD1CC5">
              <w:rPr>
                <w:i/>
                <w:lang w:val="en-US" w:eastAsia="ko-KR"/>
              </w:rPr>
              <w:t>h</w:t>
            </w:r>
            <w:r w:rsidRPr="00BD1CC5">
              <w:rPr>
                <w:vertAlign w:val="subscript"/>
                <w:lang w:val="en-US" w:eastAsia="ko-KR"/>
              </w:rPr>
              <w:t>E</w:t>
            </w:r>
            <w:r w:rsidRPr="00BD1CC5">
              <w:rPr>
                <w:lang w:val="en-US" w:eastAsia="ko-KR"/>
              </w:rPr>
              <w:t xml:space="preserve">, </w:t>
            </w:r>
            <w:r w:rsidRPr="00BD1CC5">
              <w:rPr>
                <w:i/>
                <w:lang w:val="en-US" w:eastAsia="ko-KR"/>
              </w:rPr>
              <w:t>h</w:t>
            </w:r>
            <w:r w:rsidRPr="00BD1CC5">
              <w:rPr>
                <w:rFonts w:hint="eastAsia"/>
                <w:lang w:val="en-US" w:eastAsia="ko-KR"/>
              </w:rPr>
              <w:t>'</w:t>
            </w:r>
            <w:r w:rsidRPr="00BD1CC5">
              <w:rPr>
                <w:vertAlign w:val="subscript"/>
                <w:lang w:val="en-US" w:eastAsia="ko-KR"/>
              </w:rPr>
              <w:t>UT</w:t>
            </w:r>
            <w:r w:rsidRPr="00BD1CC5">
              <w:rPr>
                <w:lang w:val="en-US" w:eastAsia="ko-KR"/>
              </w:rPr>
              <w:t xml:space="preserve"> = </w:t>
            </w:r>
            <w:r w:rsidRPr="00BD1CC5">
              <w:rPr>
                <w:i/>
                <w:lang w:val="en-US" w:eastAsia="ko-KR"/>
              </w:rPr>
              <w:t>h</w:t>
            </w:r>
            <w:r w:rsidRPr="00BD1CC5">
              <w:rPr>
                <w:vertAlign w:val="subscript"/>
                <w:lang w:val="en-US" w:eastAsia="ko-KR"/>
              </w:rPr>
              <w:t>UT</w:t>
            </w:r>
            <w:r w:rsidRPr="00BD1CC5">
              <w:rPr>
                <w:lang w:val="en-US" w:eastAsia="ko-KR"/>
              </w:rPr>
              <w:t xml:space="preserve"> – </w:t>
            </w:r>
            <w:r w:rsidRPr="00BD1CC5">
              <w:rPr>
                <w:i/>
                <w:lang w:val="en-US" w:eastAsia="ko-KR"/>
              </w:rPr>
              <w:t>h</w:t>
            </w:r>
            <w:r w:rsidRPr="00BD1CC5">
              <w:rPr>
                <w:vertAlign w:val="subscript"/>
                <w:lang w:val="en-US" w:eastAsia="ko-KR"/>
              </w:rPr>
              <w:t>E</w:t>
            </w:r>
            <w:r w:rsidRPr="00BD1CC5">
              <w:rPr>
                <w:lang w:val="en-US" w:eastAsia="ko-KR"/>
              </w:rPr>
              <w:t xml:space="preserve">, where </w:t>
            </w:r>
            <w:r w:rsidRPr="00BD1CC5">
              <w:rPr>
                <w:i/>
                <w:lang w:val="en-US" w:eastAsia="ko-KR"/>
              </w:rPr>
              <w:t>h</w:t>
            </w:r>
            <w:r w:rsidRPr="00BD1CC5">
              <w:rPr>
                <w:vertAlign w:val="subscript"/>
                <w:lang w:val="en-US" w:eastAsia="ko-KR"/>
              </w:rPr>
              <w:t>BS</w:t>
            </w:r>
            <w:r w:rsidRPr="00BD1CC5">
              <w:rPr>
                <w:lang w:val="en-US" w:eastAsia="ko-KR"/>
              </w:rPr>
              <w:t xml:space="preserve"> and </w:t>
            </w:r>
            <w:r w:rsidRPr="00BD1CC5">
              <w:rPr>
                <w:i/>
                <w:lang w:val="en-US" w:eastAsia="ko-KR"/>
              </w:rPr>
              <w:t>h</w:t>
            </w:r>
            <w:r w:rsidRPr="00BD1CC5">
              <w:rPr>
                <w:vertAlign w:val="subscript"/>
                <w:lang w:val="en-US" w:eastAsia="ko-KR"/>
              </w:rPr>
              <w:t>UT</w:t>
            </w:r>
            <w:r w:rsidRPr="00BD1CC5">
              <w:rPr>
                <w:lang w:val="en-US" w:eastAsia="ko-KR"/>
              </w:rPr>
              <w:t xml:space="preserve">  are the actual antenna heights, and the effective environment height h</w:t>
            </w:r>
            <w:r w:rsidRPr="00BD1CC5">
              <w:rPr>
                <w:vertAlign w:val="subscript"/>
                <w:lang w:val="en-US" w:eastAsia="ko-KR"/>
              </w:rPr>
              <w:t>E</w:t>
            </w:r>
            <w:r w:rsidRPr="00BD1CC5">
              <w:rPr>
                <w:lang w:val="en-US" w:eastAsia="ko-KR"/>
              </w:rPr>
              <w:t xml:space="preserve"> is a function of the link between a BS and a UT. In the event that the link is determined to be LOS, </w:t>
            </w:r>
            <w:r w:rsidRPr="00BD1CC5">
              <w:rPr>
                <w:i/>
                <w:lang w:val="en-US" w:eastAsia="ko-KR"/>
              </w:rPr>
              <w:t>h</w:t>
            </w:r>
            <w:r w:rsidRPr="00BD1CC5">
              <w:rPr>
                <w:vertAlign w:val="subscript"/>
                <w:lang w:val="en-US" w:eastAsia="ko-KR"/>
              </w:rPr>
              <w:t>E</w:t>
            </w:r>
            <w:r w:rsidRPr="00BD1CC5">
              <w:rPr>
                <w:lang w:val="en-US" w:eastAsia="ko-KR"/>
              </w:rPr>
              <w:t>=1m with a probability equal to 1/(1+C(</w:t>
            </w:r>
            <w:r w:rsidRPr="00BD1CC5">
              <w:rPr>
                <w:i/>
                <w:lang w:val="en-US" w:eastAsia="ko-KR"/>
              </w:rPr>
              <w:t>d</w:t>
            </w:r>
            <w:r w:rsidRPr="00BD1CC5">
              <w:rPr>
                <w:vertAlign w:val="subscript"/>
                <w:lang w:val="en-US" w:eastAsia="ko-KR"/>
              </w:rPr>
              <w:t>2D</w:t>
            </w:r>
            <w:r w:rsidRPr="00BD1CC5">
              <w:rPr>
                <w:lang w:val="en-US" w:eastAsia="ko-KR"/>
              </w:rPr>
              <w:t xml:space="preserve">, </w:t>
            </w:r>
            <w:r w:rsidRPr="00BD1CC5">
              <w:rPr>
                <w:i/>
                <w:lang w:val="en-US" w:eastAsia="ko-KR"/>
              </w:rPr>
              <w:t>h</w:t>
            </w:r>
            <w:r w:rsidRPr="00BD1CC5">
              <w:rPr>
                <w:vertAlign w:val="subscript"/>
                <w:lang w:val="en-US" w:eastAsia="ko-KR"/>
              </w:rPr>
              <w:t>UT</w:t>
            </w:r>
            <w:r w:rsidRPr="00BD1CC5">
              <w:rPr>
                <w:lang w:val="en-US" w:eastAsia="ko-KR"/>
              </w:rPr>
              <w:t>)) and chosen from a discrete uniform distribution uniform(12,15,…,(</w:t>
            </w:r>
            <w:r w:rsidRPr="00BD1CC5">
              <w:rPr>
                <w:i/>
                <w:lang w:val="en-US" w:eastAsia="ko-KR"/>
              </w:rPr>
              <w:t>h</w:t>
            </w:r>
            <w:r w:rsidRPr="00BD1CC5">
              <w:rPr>
                <w:vertAlign w:val="subscript"/>
                <w:lang w:val="en-US" w:eastAsia="ko-KR"/>
              </w:rPr>
              <w:t>UT</w:t>
            </w:r>
            <w:r w:rsidRPr="00BD1CC5">
              <w:rPr>
                <w:lang w:val="en-US" w:eastAsia="ko-KR"/>
              </w:rPr>
              <w:t xml:space="preserve">-1.5)) otherwise. </w:t>
            </w:r>
          </w:p>
          <w:p w14:paraId="5125DCA2" w14:textId="77777777" w:rsidR="00751BEB" w:rsidRPr="00BD1CC5" w:rsidRDefault="00751BEB" w:rsidP="004B3403">
            <w:pPr>
              <w:pStyle w:val="TAN"/>
              <w:rPr>
                <w:lang w:eastAsia="ko-KR"/>
              </w:rPr>
            </w:pPr>
            <w:r w:rsidRPr="00BD1CC5">
              <w:rPr>
                <w:lang w:val="fr-FR" w:eastAsia="ko-KR"/>
              </w:rPr>
              <w:t>Note 2:</w:t>
            </w:r>
            <w:r w:rsidRPr="00BD1CC5">
              <w:tab/>
            </w:r>
            <w:r w:rsidRPr="00BD1CC5">
              <w:rPr>
                <w:lang w:eastAsia="ko-KR"/>
              </w:rPr>
              <w:t xml:space="preserve">The applicable frequency range of the PL formula in this table is </w:t>
            </w:r>
            <w:r w:rsidRPr="00BD1CC5">
              <w:rPr>
                <w:rFonts w:hint="eastAsia"/>
                <w:lang w:eastAsia="ko-KR"/>
              </w:rPr>
              <w:t>0.8</w:t>
            </w:r>
            <w:r w:rsidRPr="00BD1CC5">
              <w:rPr>
                <w:lang w:eastAsia="ko-KR"/>
              </w:rPr>
              <w:t xml:space="preserve"> &lt; </w:t>
            </w:r>
            <w:r w:rsidRPr="00BD1CC5">
              <w:rPr>
                <w:i/>
                <w:lang w:eastAsia="ko-KR"/>
              </w:rPr>
              <w:t>f</w:t>
            </w:r>
            <w:r w:rsidRPr="00BD1CC5">
              <w:rPr>
                <w:rFonts w:hint="eastAsia"/>
                <w:i/>
                <w:vertAlign w:val="subscript"/>
                <w:lang w:eastAsia="ko-KR"/>
              </w:rPr>
              <w:t>c</w:t>
            </w:r>
            <w:r w:rsidRPr="00BD1CC5">
              <w:rPr>
                <w:lang w:eastAsia="ko-KR"/>
              </w:rPr>
              <w:t xml:space="preserve"> &lt; </w:t>
            </w:r>
            <w:r w:rsidRPr="00BD1CC5">
              <w:rPr>
                <w:rFonts w:hint="eastAsia"/>
                <w:i/>
                <w:lang w:eastAsia="ko-KR"/>
              </w:rPr>
              <w:t>f</w:t>
            </w:r>
            <w:r w:rsidRPr="00BD1CC5">
              <w:rPr>
                <w:rFonts w:hint="eastAsia"/>
                <w:vertAlign w:val="subscript"/>
                <w:lang w:eastAsia="ko-KR"/>
              </w:rPr>
              <w:t>H</w:t>
            </w:r>
            <w:r w:rsidRPr="00BD1CC5">
              <w:rPr>
                <w:lang w:eastAsia="ko-KR"/>
              </w:rPr>
              <w:t xml:space="preserve"> GHz, where </w:t>
            </w:r>
            <w:r w:rsidRPr="00BD1CC5">
              <w:rPr>
                <w:i/>
                <w:lang w:eastAsia="ko-KR"/>
              </w:rPr>
              <w:t>f</w:t>
            </w:r>
            <w:r w:rsidRPr="00BD1CC5">
              <w:rPr>
                <w:rFonts w:hint="eastAsia"/>
                <w:vertAlign w:val="subscript"/>
                <w:lang w:eastAsia="ko-KR"/>
              </w:rPr>
              <w:t>H</w:t>
            </w:r>
            <w:r w:rsidRPr="00BD1CC5">
              <w:rPr>
                <w:lang w:eastAsia="ko-KR"/>
              </w:rPr>
              <w:t xml:space="preserve"> = </w:t>
            </w:r>
            <w:r w:rsidRPr="00BD1CC5">
              <w:rPr>
                <w:rFonts w:hint="eastAsia"/>
                <w:lang w:eastAsia="ko-KR"/>
              </w:rPr>
              <w:t>30</w:t>
            </w:r>
            <w:r w:rsidRPr="00BD1CC5">
              <w:rPr>
                <w:lang w:eastAsia="ko-KR"/>
              </w:rPr>
              <w:t xml:space="preserve"> GHz</w:t>
            </w:r>
            <w:r w:rsidRPr="00BD1CC5">
              <w:rPr>
                <w:rFonts w:hint="eastAsia"/>
                <w:lang w:eastAsia="ko-KR"/>
              </w:rPr>
              <w:t xml:space="preserve"> for RMa and </w:t>
            </w:r>
            <w:r w:rsidRPr="00BD1CC5">
              <w:rPr>
                <w:i/>
                <w:lang w:eastAsia="ko-KR"/>
              </w:rPr>
              <w:t>f</w:t>
            </w:r>
            <w:r w:rsidRPr="00BD1CC5">
              <w:rPr>
                <w:rFonts w:hint="eastAsia"/>
                <w:vertAlign w:val="subscript"/>
                <w:lang w:eastAsia="ko-KR"/>
              </w:rPr>
              <w:t>H</w:t>
            </w:r>
            <w:r w:rsidRPr="00BD1CC5">
              <w:rPr>
                <w:lang w:eastAsia="ko-KR"/>
              </w:rPr>
              <w:t xml:space="preserve"> = </w:t>
            </w:r>
            <w:r w:rsidRPr="00BD1CC5">
              <w:rPr>
                <w:rFonts w:hint="eastAsia"/>
                <w:lang w:eastAsia="ko-KR"/>
              </w:rPr>
              <w:t>100</w:t>
            </w:r>
            <w:r w:rsidRPr="00BD1CC5">
              <w:rPr>
                <w:lang w:eastAsia="ko-KR"/>
              </w:rPr>
              <w:t xml:space="preserve"> GHz</w:t>
            </w:r>
            <w:r w:rsidRPr="00BD1CC5">
              <w:rPr>
                <w:rFonts w:hint="eastAsia"/>
                <w:lang w:eastAsia="ko-KR"/>
              </w:rPr>
              <w:t xml:space="preserve"> for all the other scenarios</w:t>
            </w:r>
            <w:r w:rsidRPr="00BD1CC5">
              <w:rPr>
                <w:lang w:eastAsia="ko-KR"/>
              </w:rPr>
              <w:t>.</w:t>
            </w:r>
            <w:r w:rsidRPr="00BD1CC5">
              <w:rPr>
                <w:rFonts w:hint="eastAsia"/>
                <w:lang w:eastAsia="ko-KR"/>
              </w:rPr>
              <w:t xml:space="preserve"> It is noted that RMa p</w:t>
            </w:r>
            <w:r w:rsidRPr="00BD1CC5">
              <w:rPr>
                <w:lang w:eastAsia="ko-KR"/>
              </w:rPr>
              <w:t xml:space="preserve">athloss model </w:t>
            </w:r>
            <w:r w:rsidRPr="00BD1CC5">
              <w:rPr>
                <w:rFonts w:hint="eastAsia"/>
                <w:lang w:eastAsia="ko-KR"/>
              </w:rPr>
              <w:t>for &gt;</w:t>
            </w:r>
            <w:r w:rsidRPr="00BD1CC5">
              <w:rPr>
                <w:lang w:eastAsia="ko-KR"/>
              </w:rPr>
              <w:t xml:space="preserve">7 GHz is </w:t>
            </w:r>
            <w:r w:rsidRPr="00BD1CC5">
              <w:rPr>
                <w:rFonts w:hint="eastAsia"/>
                <w:lang w:eastAsia="ko-KR"/>
              </w:rPr>
              <w:t xml:space="preserve">validated </w:t>
            </w:r>
            <w:r w:rsidRPr="00BD1CC5">
              <w:rPr>
                <w:lang w:eastAsia="ko-KR"/>
              </w:rPr>
              <w:t>based on a single measurement campaign conducted at 24 GHz</w:t>
            </w:r>
            <w:r w:rsidRPr="00BD1CC5">
              <w:rPr>
                <w:rFonts w:hint="eastAsia"/>
                <w:lang w:eastAsia="ko-KR"/>
              </w:rPr>
              <w:t>.</w:t>
            </w:r>
          </w:p>
          <w:p w14:paraId="348E2318" w14:textId="77777777" w:rsidR="00751BEB" w:rsidRPr="00BD1CC5" w:rsidRDefault="00751BEB" w:rsidP="004B3403">
            <w:pPr>
              <w:pStyle w:val="TAN"/>
              <w:rPr>
                <w:lang w:eastAsia="zh-CN"/>
              </w:rPr>
            </w:pPr>
            <w:r w:rsidRPr="00BD1CC5">
              <w:t>Note 3:</w:t>
            </w:r>
            <w:r w:rsidRPr="00BD1CC5">
              <w:tab/>
              <w:t>UMa NLOS pathloss is from TR36.873 with simplified formatand and PL</w:t>
            </w:r>
            <w:r w:rsidRPr="00BD1CC5">
              <w:rPr>
                <w:vertAlign w:val="subscript"/>
              </w:rPr>
              <w:t>UMa-LOS</w:t>
            </w:r>
            <w:r w:rsidRPr="00BD1CC5">
              <w:rPr>
                <w:lang w:eastAsia="zh-CN"/>
              </w:rPr>
              <w:t xml:space="preserve"> = Pathloss of UMa LOS outdoor scenario.</w:t>
            </w:r>
          </w:p>
          <w:p w14:paraId="4BE52D4E" w14:textId="77777777" w:rsidR="00751BEB" w:rsidRPr="00BD1CC5" w:rsidRDefault="00751BEB" w:rsidP="004B3403">
            <w:pPr>
              <w:pStyle w:val="TAN"/>
              <w:rPr>
                <w:lang w:eastAsia="zh-CN"/>
              </w:rPr>
            </w:pPr>
            <w:r w:rsidRPr="00BD1CC5">
              <w:t>Note 4:</w:t>
            </w:r>
            <w:r w:rsidRPr="00BD1CC5">
              <w:tab/>
              <w:t>PL</w:t>
            </w:r>
            <w:r w:rsidRPr="00BD1CC5">
              <w:rPr>
                <w:vertAlign w:val="subscript"/>
              </w:rPr>
              <w:t>UMi-LOS</w:t>
            </w:r>
            <w:r w:rsidRPr="00BD1CC5">
              <w:rPr>
                <w:lang w:eastAsia="zh-CN"/>
              </w:rPr>
              <w:t xml:space="preserve"> = Pathloss of  UMi-Street Canyon LOS outdoor scenario.</w:t>
            </w:r>
          </w:p>
          <w:p w14:paraId="3207DE28" w14:textId="77777777" w:rsidR="00751BEB" w:rsidRPr="00BD1CC5" w:rsidRDefault="00751BEB" w:rsidP="004B3403">
            <w:pPr>
              <w:pStyle w:val="TAN"/>
              <w:rPr>
                <w:lang w:val="en-US" w:eastAsia="ko-KR"/>
              </w:rPr>
            </w:pPr>
            <w:r w:rsidRPr="00BD1CC5">
              <w:rPr>
                <w:lang w:eastAsia="zh-CN"/>
              </w:rPr>
              <w:t>Note 5:</w:t>
            </w:r>
            <w:r w:rsidRPr="00BD1CC5">
              <w:tab/>
            </w:r>
            <w:r w:rsidRPr="00BD1CC5">
              <w:rPr>
                <w:lang w:val="en-US"/>
              </w:rPr>
              <w:t xml:space="preserve">Break point distance </w:t>
            </w:r>
            <w:r w:rsidRPr="00BD1CC5">
              <w:rPr>
                <w:i/>
                <w:lang w:val="en-US"/>
              </w:rPr>
              <w:t>d</w:t>
            </w:r>
            <w:r w:rsidRPr="00BD1CC5">
              <w:rPr>
                <w:i/>
                <w:vertAlign w:val="subscript"/>
                <w:lang w:val="en-US"/>
              </w:rPr>
              <w:t>BP</w:t>
            </w:r>
            <w:r w:rsidRPr="00BD1CC5">
              <w:rPr>
                <w:vertAlign w:val="superscript"/>
                <w:lang w:val="en-US"/>
              </w:rPr>
              <w:t xml:space="preserve">  </w:t>
            </w:r>
            <w:r w:rsidRPr="00BD1CC5">
              <w:rPr>
                <w:lang w:val="en-US"/>
              </w:rPr>
              <w:t>= 2</w:t>
            </w:r>
            <w:r w:rsidRPr="00BD1CC5">
              <w:t>π</w:t>
            </w:r>
            <w:r w:rsidRPr="00BD1CC5">
              <w:rPr>
                <w:lang w:val="en-US"/>
              </w:rPr>
              <w:t xml:space="preserve"> </w:t>
            </w:r>
            <w:r w:rsidRPr="00BD1CC5">
              <w:rPr>
                <w:i/>
                <w:lang w:val="en-US"/>
              </w:rPr>
              <w:t>h</w:t>
            </w:r>
            <w:r w:rsidRPr="00BD1CC5">
              <w:rPr>
                <w:i/>
                <w:vertAlign w:val="subscript"/>
                <w:lang w:val="en-US"/>
              </w:rPr>
              <w:t>BS</w:t>
            </w:r>
            <w:r w:rsidRPr="00BD1CC5">
              <w:rPr>
                <w:lang w:val="en-US"/>
              </w:rPr>
              <w:t xml:space="preserve"> </w:t>
            </w:r>
            <w:r w:rsidRPr="00BD1CC5">
              <w:rPr>
                <w:i/>
                <w:lang w:val="en-US"/>
              </w:rPr>
              <w:t>h</w:t>
            </w:r>
            <w:r w:rsidRPr="00BD1CC5">
              <w:rPr>
                <w:i/>
                <w:vertAlign w:val="subscript"/>
                <w:lang w:val="en-US"/>
              </w:rPr>
              <w:t>UT</w:t>
            </w:r>
            <w:r w:rsidRPr="00BD1CC5">
              <w:rPr>
                <w:lang w:val="en-US"/>
              </w:rPr>
              <w:t xml:space="preserve"> </w:t>
            </w:r>
            <w:r w:rsidRPr="00BD1CC5">
              <w:rPr>
                <w:i/>
                <w:lang w:val="en-US"/>
              </w:rPr>
              <w:t>f</w:t>
            </w:r>
            <w:r w:rsidRPr="00BD1CC5">
              <w:rPr>
                <w:i/>
                <w:vertAlign w:val="subscript"/>
                <w:lang w:val="en-US"/>
              </w:rPr>
              <w:t>c</w:t>
            </w:r>
            <w:r w:rsidRPr="00BD1CC5">
              <w:rPr>
                <w:lang w:val="en-US"/>
              </w:rPr>
              <w:t>/</w:t>
            </w:r>
            <w:r w:rsidRPr="00BD1CC5">
              <w:rPr>
                <w:i/>
                <w:lang w:val="en-US"/>
              </w:rPr>
              <w:t>c</w:t>
            </w:r>
            <w:r w:rsidRPr="00BD1CC5">
              <w:rPr>
                <w:lang w:val="en-US"/>
              </w:rPr>
              <w:t xml:space="preserve">, where </w:t>
            </w:r>
            <w:r w:rsidRPr="00BD1CC5">
              <w:rPr>
                <w:i/>
                <w:lang w:val="en-US"/>
              </w:rPr>
              <w:t>f</w:t>
            </w:r>
            <w:r w:rsidRPr="00BD1CC5">
              <w:rPr>
                <w:i/>
                <w:vertAlign w:val="subscript"/>
                <w:lang w:val="en-US"/>
              </w:rPr>
              <w:t>c</w:t>
            </w:r>
            <w:r w:rsidRPr="00BD1CC5">
              <w:rPr>
                <w:lang w:val="en-US"/>
              </w:rPr>
              <w:t xml:space="preserve"> is the centre frequency in Hz, </w:t>
            </w:r>
            <w:r w:rsidRPr="00BD1CC5">
              <w:rPr>
                <w:i/>
                <w:lang w:val="en-US"/>
              </w:rPr>
              <w:t>c</w:t>
            </w:r>
            <w:r w:rsidRPr="00BD1CC5">
              <w:rPr>
                <w:lang w:val="en-US"/>
              </w:rPr>
              <w:t xml:space="preserve"> = 3.0 </w:t>
            </w:r>
            <w:r w:rsidRPr="00BD1CC5">
              <w:sym w:font="Symbol" w:char="F0B4"/>
            </w:r>
            <w:r w:rsidRPr="00BD1CC5">
              <w:rPr>
                <w:lang w:val="en-US"/>
              </w:rPr>
              <w:t xml:space="preserve"> 10</w:t>
            </w:r>
            <w:r w:rsidRPr="00BD1CC5">
              <w:rPr>
                <w:vertAlign w:val="superscript"/>
                <w:lang w:val="en-US"/>
              </w:rPr>
              <w:t>8</w:t>
            </w:r>
            <w:r w:rsidRPr="00BD1CC5">
              <w:rPr>
                <w:lang w:val="en-US"/>
              </w:rPr>
              <w:t xml:space="preserve"> m/s is the propagation velocity in free space, and </w:t>
            </w:r>
            <w:r w:rsidRPr="00BD1CC5">
              <w:rPr>
                <w:i/>
                <w:lang w:val="en-US"/>
              </w:rPr>
              <w:t>h</w:t>
            </w:r>
            <w:r w:rsidRPr="00BD1CC5">
              <w:rPr>
                <w:i/>
                <w:vertAlign w:val="subscript"/>
                <w:lang w:val="en-US"/>
              </w:rPr>
              <w:t>BS</w:t>
            </w:r>
            <w:r w:rsidRPr="00BD1CC5">
              <w:rPr>
                <w:lang w:val="en-US"/>
              </w:rPr>
              <w:t xml:space="preserve"> and </w:t>
            </w:r>
            <w:r w:rsidRPr="00BD1CC5">
              <w:rPr>
                <w:i/>
                <w:lang w:val="en-US"/>
              </w:rPr>
              <w:t>h</w:t>
            </w:r>
            <w:r w:rsidRPr="00BD1CC5">
              <w:rPr>
                <w:i/>
                <w:vertAlign w:val="subscript"/>
                <w:lang w:val="en-US"/>
              </w:rPr>
              <w:t>UT</w:t>
            </w:r>
            <w:r w:rsidRPr="00BD1CC5">
              <w:rPr>
                <w:lang w:val="en-US"/>
              </w:rPr>
              <w:t xml:space="preserve"> are the antenna heights at the BS and the UT, respectively.</w:t>
            </w:r>
          </w:p>
          <w:p w14:paraId="72E26FAE" w14:textId="77777777" w:rsidR="00751BEB" w:rsidRPr="00BD1CC5" w:rsidRDefault="00751BEB" w:rsidP="004B3403">
            <w:pPr>
              <w:pStyle w:val="TAN"/>
              <w:rPr>
                <w:lang w:val="fr-FR" w:eastAsia="ko-KR"/>
              </w:rPr>
            </w:pPr>
            <w:r w:rsidRPr="00BD1CC5">
              <w:rPr>
                <w:lang w:val="en-US"/>
              </w:rPr>
              <w:t>Note 6:</w:t>
            </w:r>
            <w:r w:rsidRPr="00BD1CC5">
              <w:tab/>
            </w:r>
            <w:r w:rsidRPr="00BD1CC5">
              <w:rPr>
                <w:i/>
                <w:lang w:val="en-US"/>
              </w:rPr>
              <w:t>f</w:t>
            </w:r>
            <w:r w:rsidRPr="00BD1CC5">
              <w:rPr>
                <w:i/>
                <w:vertAlign w:val="subscript"/>
                <w:lang w:val="en-US"/>
              </w:rPr>
              <w:t xml:space="preserve">c </w:t>
            </w:r>
            <w:r w:rsidRPr="00BD1CC5">
              <w:rPr>
                <w:lang w:val="en-US"/>
              </w:rPr>
              <w:t xml:space="preserve"> denotes the center frequency</w:t>
            </w:r>
            <w:r w:rsidRPr="00BD1CC5">
              <w:rPr>
                <w:rFonts w:hint="eastAsia"/>
                <w:lang w:val="en-US" w:eastAsia="ko-KR"/>
              </w:rPr>
              <w:t xml:space="preserve"> normalized by 1GHz</w:t>
            </w:r>
            <w:r w:rsidRPr="00BD1CC5">
              <w:rPr>
                <w:lang w:val="en-US"/>
              </w:rPr>
              <w:t>, all distance related values are normalized by 1m, unless it is stated otherwise.</w:t>
            </w:r>
          </w:p>
        </w:tc>
      </w:tr>
    </w:tbl>
    <w:p w14:paraId="76EDD5E4" w14:textId="77777777" w:rsidR="00751BEB" w:rsidRPr="00BD1CC5" w:rsidRDefault="00751BEB" w:rsidP="004B3403">
      <w:pPr>
        <w:rPr>
          <w:rFonts w:eastAsia="ＭＳ 明朝"/>
          <w:lang w:eastAsia="ja-JP"/>
        </w:rPr>
      </w:pPr>
    </w:p>
    <w:p w14:paraId="1D3383CA" w14:textId="3856FF9A" w:rsidR="00751BEB" w:rsidRPr="00BD1CC5" w:rsidRDefault="00751BEB" w:rsidP="004B3403">
      <w:pPr>
        <w:pStyle w:val="2"/>
      </w:pPr>
      <w:bookmarkStart w:id="3" w:name="_Toc452965563"/>
      <w:r w:rsidRPr="00BD1CC5">
        <w:rPr>
          <w:rFonts w:hint="eastAsia"/>
        </w:rPr>
        <w:t>LOS probability</w:t>
      </w:r>
      <w:bookmarkEnd w:id="3"/>
    </w:p>
    <w:p w14:paraId="5C53AEE1" w14:textId="77777777" w:rsidR="00751BEB" w:rsidRPr="00BD1CC5" w:rsidRDefault="00751BEB" w:rsidP="004B3403">
      <w:pPr>
        <w:rPr>
          <w:lang w:eastAsia="ko-KR"/>
        </w:rPr>
      </w:pPr>
      <w:r w:rsidRPr="00BD1CC5">
        <w:t>The Line-Of-Sight (LOS) probabilities are given in</w:t>
      </w:r>
      <w:r w:rsidRPr="00BD1CC5">
        <w:rPr>
          <w:rFonts w:hint="eastAsia"/>
          <w:lang w:eastAsia="ko-KR"/>
        </w:rPr>
        <w:t xml:space="preserve"> Table 7.4.2-1.</w:t>
      </w:r>
    </w:p>
    <w:p w14:paraId="1168C70E" w14:textId="77777777" w:rsidR="00751BEB" w:rsidRPr="00BD1CC5" w:rsidRDefault="00751BEB" w:rsidP="004B3403">
      <w:pPr>
        <w:pStyle w:val="TH"/>
        <w:rPr>
          <w:lang w:eastAsia="ko-KR"/>
        </w:rPr>
      </w:pPr>
      <w:r w:rsidRPr="00BD1CC5">
        <w:rPr>
          <w:lang w:eastAsia="ko-KR"/>
        </w:rPr>
        <w:lastRenderedPageBreak/>
        <w:t>Table 7.4.2-1</w:t>
      </w:r>
      <w:r w:rsidRPr="00BD1CC5">
        <w:rPr>
          <w:rFonts w:hint="eastAsia"/>
          <w:lang w:eastAsia="ko-KR"/>
        </w:rPr>
        <w:t xml:space="preserve"> LOS probability</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6975"/>
      </w:tblGrid>
      <w:tr w:rsidR="00BD1CC5" w:rsidRPr="00BD1CC5" w14:paraId="610A9012" w14:textId="77777777" w:rsidTr="00176BC2">
        <w:tc>
          <w:tcPr>
            <w:tcW w:w="1890" w:type="dxa"/>
            <w:shd w:val="clear" w:color="auto" w:fill="E0E0E0"/>
          </w:tcPr>
          <w:p w14:paraId="7BA92B57" w14:textId="77777777" w:rsidR="00751BEB" w:rsidRPr="00BD1CC5" w:rsidRDefault="00751BEB" w:rsidP="004B3403">
            <w:pPr>
              <w:pStyle w:val="TAH"/>
            </w:pPr>
            <w:r w:rsidRPr="00BD1CC5">
              <w:t>Scenario</w:t>
            </w:r>
          </w:p>
        </w:tc>
        <w:tc>
          <w:tcPr>
            <w:tcW w:w="6975" w:type="dxa"/>
            <w:shd w:val="clear" w:color="auto" w:fill="E0E0E0"/>
          </w:tcPr>
          <w:p w14:paraId="23F09ED8" w14:textId="77777777" w:rsidR="00751BEB" w:rsidRPr="00BD1CC5" w:rsidRDefault="00751BEB" w:rsidP="004B3403">
            <w:pPr>
              <w:pStyle w:val="TAH"/>
            </w:pPr>
            <w:r w:rsidRPr="00BD1CC5">
              <w:t>LOS probability (distance is in meters)</w:t>
            </w:r>
          </w:p>
        </w:tc>
      </w:tr>
      <w:tr w:rsidR="00BD1CC5" w:rsidRPr="00BD1CC5" w14:paraId="5BE48713" w14:textId="77777777" w:rsidTr="00176BC2">
        <w:tc>
          <w:tcPr>
            <w:tcW w:w="1890" w:type="dxa"/>
          </w:tcPr>
          <w:p w14:paraId="6D45E6F1" w14:textId="77777777" w:rsidR="00751BEB" w:rsidRPr="00BD1CC5" w:rsidRDefault="00751BEB" w:rsidP="004B3403">
            <w:pPr>
              <w:pStyle w:val="TAL"/>
              <w:rPr>
                <w:lang w:eastAsia="ko-KR"/>
              </w:rPr>
            </w:pPr>
            <w:r w:rsidRPr="00BD1CC5">
              <w:t>UMi</w:t>
            </w:r>
            <w:r w:rsidRPr="00BD1CC5">
              <w:rPr>
                <w:rFonts w:hint="eastAsia"/>
                <w:lang w:eastAsia="ko-KR"/>
              </w:rPr>
              <w:t xml:space="preserve"> </w:t>
            </w:r>
            <w:r w:rsidRPr="00BD1CC5">
              <w:rPr>
                <w:lang w:eastAsia="ko-KR"/>
              </w:rPr>
              <w:t>–</w:t>
            </w:r>
            <w:r w:rsidRPr="00BD1CC5">
              <w:rPr>
                <w:rFonts w:hint="eastAsia"/>
                <w:lang w:eastAsia="ko-KR"/>
              </w:rPr>
              <w:t xml:space="preserve"> Street canyon</w:t>
            </w:r>
          </w:p>
        </w:tc>
        <w:tc>
          <w:tcPr>
            <w:tcW w:w="6975" w:type="dxa"/>
          </w:tcPr>
          <w:p w14:paraId="2DB994AD" w14:textId="77777777" w:rsidR="00751BEB" w:rsidRPr="00BD1CC5" w:rsidRDefault="00751BEB" w:rsidP="004B3403">
            <w:pPr>
              <w:keepNext/>
              <w:keepLines/>
              <w:spacing w:after="0"/>
              <w:rPr>
                <w:rFonts w:eastAsia="SimSun"/>
              </w:rPr>
            </w:pPr>
            <w:r w:rsidRPr="00BD1CC5">
              <w:rPr>
                <w:rFonts w:eastAsia="SimSun"/>
              </w:rPr>
              <w:t>Outdoor users:</w:t>
            </w:r>
          </w:p>
          <w:p w14:paraId="438984B1" w14:textId="77777777" w:rsidR="00751BEB" w:rsidRPr="00BD1CC5" w:rsidRDefault="00751BEB" w:rsidP="004B3403">
            <w:pPr>
              <w:keepNext/>
              <w:keepLines/>
              <w:spacing w:after="0"/>
              <w:rPr>
                <w:rFonts w:eastAsia="SimSun"/>
              </w:rPr>
            </w:pPr>
          </w:p>
          <w:p w14:paraId="0DB45DF5" w14:textId="77777777" w:rsidR="00751BEB" w:rsidRPr="00BD1CC5" w:rsidRDefault="00751BEB" w:rsidP="004B3403">
            <w:pPr>
              <w:keepNext/>
              <w:keepLines/>
              <w:spacing w:after="0"/>
              <w:jc w:val="center"/>
              <w:rPr>
                <w:rFonts w:eastAsia="SimSun"/>
              </w:rPr>
            </w:pPr>
            <w:r w:rsidRPr="00BD1CC5">
              <w:rPr>
                <w:position w:val="-12"/>
                <w:lang w:val="en-US"/>
              </w:rPr>
              <w:object w:dxaOrig="5740" w:dyaOrig="360" w14:anchorId="339233F9">
                <v:shape id="_x0000_i1038" type="#_x0000_t75" style="width:252pt;height:15.5pt" o:ole="">
                  <v:imagedata r:id="rId39" o:title=""/>
                </v:shape>
                <o:OLEObject Type="Embed" ProgID="Equation.3" ShapeID="_x0000_i1038" DrawAspect="Content" ObjectID="_1533670630" r:id="rId40"/>
              </w:object>
            </w:r>
          </w:p>
          <w:p w14:paraId="5B8549CF" w14:textId="77777777" w:rsidR="00751BEB" w:rsidRPr="00BD1CC5" w:rsidRDefault="00751BEB" w:rsidP="004B3403">
            <w:pPr>
              <w:keepNext/>
              <w:keepLines/>
              <w:spacing w:after="0"/>
              <w:rPr>
                <w:rFonts w:eastAsia="SimSun"/>
              </w:rPr>
            </w:pPr>
            <w:r w:rsidRPr="00BD1CC5">
              <w:rPr>
                <w:rFonts w:eastAsia="SimSun"/>
              </w:rPr>
              <w:t>Indoor users:</w:t>
            </w:r>
          </w:p>
          <w:p w14:paraId="236D60D2" w14:textId="77777777" w:rsidR="00751BEB" w:rsidRPr="00BD1CC5" w:rsidRDefault="00751BEB" w:rsidP="004B3403">
            <w:pPr>
              <w:keepNext/>
              <w:keepLines/>
              <w:spacing w:after="0"/>
              <w:rPr>
                <w:rFonts w:eastAsia="SimSun"/>
              </w:rPr>
            </w:pPr>
          </w:p>
          <w:p w14:paraId="36280ADE" w14:textId="77777777" w:rsidR="00751BEB" w:rsidRPr="00BD1CC5" w:rsidRDefault="00751BEB" w:rsidP="004B3403">
            <w:pPr>
              <w:keepNext/>
              <w:keepLines/>
              <w:spacing w:after="0"/>
              <w:rPr>
                <w:rFonts w:eastAsia="SimSun"/>
                <w:i/>
                <w:vertAlign w:val="subscript"/>
              </w:rPr>
            </w:pPr>
            <w:r w:rsidRPr="00BD1CC5">
              <w:rPr>
                <w:rFonts w:eastAsia="SimSun"/>
              </w:rPr>
              <w:t xml:space="preserve">Use </w:t>
            </w:r>
            <w:r w:rsidRPr="00BD1CC5">
              <w:rPr>
                <w:rFonts w:eastAsia="SimSun"/>
                <w:i/>
              </w:rPr>
              <w:t>d</w:t>
            </w:r>
            <w:r w:rsidRPr="00BD1CC5">
              <w:rPr>
                <w:rFonts w:eastAsia="SimSun"/>
                <w:i/>
                <w:vertAlign w:val="subscript"/>
              </w:rPr>
              <w:t>2D-out</w:t>
            </w:r>
            <w:r w:rsidRPr="00BD1CC5">
              <w:rPr>
                <w:rFonts w:eastAsia="SimSun"/>
              </w:rPr>
              <w:t xml:space="preserve"> in the formula above instead of </w:t>
            </w:r>
            <w:r w:rsidRPr="00BD1CC5">
              <w:rPr>
                <w:rFonts w:eastAsia="SimSun"/>
                <w:i/>
              </w:rPr>
              <w:t>d</w:t>
            </w:r>
            <w:r w:rsidRPr="00BD1CC5">
              <w:rPr>
                <w:rFonts w:eastAsia="SimSun"/>
                <w:i/>
                <w:vertAlign w:val="subscript"/>
              </w:rPr>
              <w:t>2D</w:t>
            </w:r>
          </w:p>
          <w:p w14:paraId="3935B16D" w14:textId="77777777" w:rsidR="00751BEB" w:rsidRPr="00BD1CC5" w:rsidRDefault="00751BEB" w:rsidP="004B3403">
            <w:pPr>
              <w:keepNext/>
              <w:keepLines/>
              <w:spacing w:after="0"/>
              <w:rPr>
                <w:rFonts w:eastAsia="SimSun"/>
              </w:rPr>
            </w:pPr>
          </w:p>
        </w:tc>
      </w:tr>
      <w:tr w:rsidR="00BD1CC5" w:rsidRPr="00BD1CC5" w14:paraId="207403A6" w14:textId="77777777" w:rsidTr="00176BC2">
        <w:tc>
          <w:tcPr>
            <w:tcW w:w="1890" w:type="dxa"/>
          </w:tcPr>
          <w:p w14:paraId="691ED3FE" w14:textId="77777777" w:rsidR="00751BEB" w:rsidRPr="00BD1CC5" w:rsidRDefault="00751BEB" w:rsidP="004B3403">
            <w:pPr>
              <w:pStyle w:val="TAL"/>
              <w:rPr>
                <w:lang w:eastAsia="ko-KR"/>
              </w:rPr>
            </w:pPr>
            <w:r w:rsidRPr="00BD1CC5">
              <w:rPr>
                <w:rFonts w:hint="eastAsia"/>
                <w:lang w:eastAsia="ko-KR"/>
              </w:rPr>
              <w:t>UMa</w:t>
            </w:r>
          </w:p>
        </w:tc>
        <w:tc>
          <w:tcPr>
            <w:tcW w:w="6975" w:type="dxa"/>
          </w:tcPr>
          <w:p w14:paraId="5EB7AD49" w14:textId="77777777" w:rsidR="00751BEB" w:rsidRPr="00BD1CC5" w:rsidRDefault="00751BEB" w:rsidP="004B3403">
            <w:pPr>
              <w:rPr>
                <w:rFonts w:eastAsia="SimSun"/>
              </w:rPr>
            </w:pPr>
            <w:r w:rsidRPr="00BD1CC5">
              <w:rPr>
                <w:rFonts w:eastAsia="SimSun"/>
              </w:rPr>
              <w:t>Outdoor users:</w:t>
            </w:r>
          </w:p>
          <w:p w14:paraId="477FA695" w14:textId="77777777" w:rsidR="00751BEB" w:rsidRPr="00BD1CC5" w:rsidRDefault="00751BEB" w:rsidP="004B3403">
            <w:pPr>
              <w:jc w:val="center"/>
              <w:rPr>
                <w:lang w:eastAsia="ko-KR"/>
              </w:rPr>
            </w:pPr>
            <w:r w:rsidRPr="00BD1CC5">
              <w:rPr>
                <w:position w:val="-12"/>
                <w:lang w:val="en-US"/>
              </w:rPr>
              <w:object w:dxaOrig="7220" w:dyaOrig="360" w14:anchorId="0AE0AE74">
                <v:shape id="_x0000_i1039" type="#_x0000_t75" style="width:317.9pt;height:15.5pt" o:ole="">
                  <v:imagedata r:id="rId41" o:title=""/>
                </v:shape>
                <o:OLEObject Type="Embed" ProgID="Equation.3" ShapeID="_x0000_i1039" DrawAspect="Content" ObjectID="_1533670631" r:id="rId42"/>
              </w:object>
            </w:r>
          </w:p>
          <w:p w14:paraId="07266C89" w14:textId="77777777" w:rsidR="00751BEB" w:rsidRPr="00BD1CC5" w:rsidRDefault="00751BEB" w:rsidP="004B3403">
            <w:pPr>
              <w:rPr>
                <w:lang w:eastAsia="ko-KR"/>
              </w:rPr>
            </w:pPr>
            <w:r w:rsidRPr="00BD1CC5">
              <w:rPr>
                <w:rFonts w:eastAsia="SimSun"/>
              </w:rPr>
              <w:t>where</w:t>
            </w:r>
          </w:p>
          <w:p w14:paraId="681E8568" w14:textId="77777777" w:rsidR="00751BEB" w:rsidRPr="00BD1CC5" w:rsidRDefault="00751BEB" w:rsidP="004B3403">
            <w:r w:rsidRPr="00BD1CC5">
              <w:rPr>
                <w:position w:val="-48"/>
                <w:lang w:val="en-US"/>
              </w:rPr>
              <w:object w:dxaOrig="5400" w:dyaOrig="1080" w14:anchorId="68914732">
                <v:shape id="_x0000_i1040" type="#_x0000_t75" style="width:236.15pt;height:47.15pt" o:ole="">
                  <v:imagedata r:id="rId43" o:title=""/>
                </v:shape>
                <o:OLEObject Type="Embed" ProgID="Equation.3" ShapeID="_x0000_i1040" DrawAspect="Content" ObjectID="_1533670632" r:id="rId44"/>
              </w:object>
            </w:r>
          </w:p>
          <w:p w14:paraId="75F0C51D" w14:textId="77777777" w:rsidR="00751BEB" w:rsidRPr="00BD1CC5" w:rsidRDefault="00751BEB" w:rsidP="004B3403">
            <w:r w:rsidRPr="00BD1CC5">
              <w:t>and</w:t>
            </w:r>
          </w:p>
          <w:p w14:paraId="30C6DDAD" w14:textId="77777777" w:rsidR="00751BEB" w:rsidRPr="00BD1CC5" w:rsidRDefault="00751BEB" w:rsidP="004B3403">
            <w:pPr>
              <w:rPr>
                <w:rFonts w:ascii="Cambria Math" w:hAnsi="Cambria Math" w:hint="eastAsia"/>
                <w:lang w:eastAsia="ko-KR"/>
              </w:rPr>
            </w:pPr>
            <w:r w:rsidRPr="00BD1CC5">
              <w:rPr>
                <w:position w:val="-32"/>
                <w:lang w:val="en-US"/>
              </w:rPr>
              <w:object w:dxaOrig="5580" w:dyaOrig="760" w14:anchorId="286525B4">
                <v:shape id="_x0000_i1041" type="#_x0000_t75" style="width:244.45pt;height:33.5pt" o:ole="">
                  <v:imagedata r:id="rId45" o:title=""/>
                </v:shape>
                <o:OLEObject Type="Embed" ProgID="Equation.3" ShapeID="_x0000_i1041" DrawAspect="Content" ObjectID="_1533670633" r:id="rId46"/>
              </w:object>
            </w:r>
          </w:p>
          <w:p w14:paraId="5832FE27" w14:textId="77777777" w:rsidR="00751BEB" w:rsidRPr="00BD1CC5" w:rsidRDefault="00751BEB" w:rsidP="004B3403">
            <w:pPr>
              <w:rPr>
                <w:rFonts w:ascii="Cambria Math" w:hAnsi="Cambria Math" w:hint="eastAsia"/>
              </w:rPr>
            </w:pPr>
            <w:r w:rsidRPr="00BD1CC5">
              <w:rPr>
                <w:rFonts w:eastAsia="SimSun"/>
              </w:rPr>
              <w:t>Indoor users:</w:t>
            </w:r>
          </w:p>
          <w:p w14:paraId="374D02DF" w14:textId="77777777" w:rsidR="00751BEB" w:rsidRPr="00BD1CC5" w:rsidRDefault="00751BEB" w:rsidP="004B3403">
            <w:pPr>
              <w:keepNext/>
              <w:keepLines/>
              <w:spacing w:after="0"/>
              <w:rPr>
                <w:rFonts w:eastAsia="SimSun"/>
              </w:rPr>
            </w:pPr>
            <w:r w:rsidRPr="00BD1CC5">
              <w:rPr>
                <w:rFonts w:eastAsia="SimSun"/>
              </w:rPr>
              <w:t xml:space="preserve">Use </w:t>
            </w:r>
            <w:r w:rsidRPr="00BD1CC5">
              <w:rPr>
                <w:rFonts w:eastAsia="SimSun"/>
                <w:i/>
              </w:rPr>
              <w:t>d</w:t>
            </w:r>
            <w:r w:rsidRPr="00BD1CC5">
              <w:rPr>
                <w:rFonts w:eastAsia="SimSun"/>
                <w:i/>
                <w:vertAlign w:val="subscript"/>
              </w:rPr>
              <w:t>2D-out</w:t>
            </w:r>
            <w:r w:rsidRPr="00BD1CC5">
              <w:rPr>
                <w:rFonts w:eastAsia="SimSun"/>
              </w:rPr>
              <w:t xml:space="preserve"> in the formula above instead of </w:t>
            </w:r>
            <w:r w:rsidRPr="00BD1CC5">
              <w:rPr>
                <w:rFonts w:eastAsia="SimSun"/>
                <w:i/>
              </w:rPr>
              <w:t>d</w:t>
            </w:r>
            <w:r w:rsidRPr="00BD1CC5">
              <w:rPr>
                <w:rFonts w:eastAsia="SimSun"/>
                <w:i/>
                <w:vertAlign w:val="subscript"/>
              </w:rPr>
              <w:t>2D</w:t>
            </w:r>
          </w:p>
        </w:tc>
      </w:tr>
      <w:tr w:rsidR="00BD1CC5" w:rsidRPr="00BD1CC5" w14:paraId="7AAA156B" w14:textId="77777777" w:rsidTr="00176BC2">
        <w:tc>
          <w:tcPr>
            <w:tcW w:w="1890" w:type="dxa"/>
          </w:tcPr>
          <w:p w14:paraId="2B06EC4B" w14:textId="77777777" w:rsidR="00751BEB" w:rsidRPr="00BD1CC5" w:rsidRDefault="00751BEB" w:rsidP="004B3403">
            <w:pPr>
              <w:pStyle w:val="TAL"/>
              <w:rPr>
                <w:lang w:eastAsia="ko-KR"/>
              </w:rPr>
            </w:pPr>
            <w:r w:rsidRPr="00BD1CC5">
              <w:rPr>
                <w:lang w:eastAsia="ko-KR"/>
              </w:rPr>
              <w:t>Indoor – Open office</w:t>
            </w:r>
          </w:p>
        </w:tc>
        <w:tc>
          <w:tcPr>
            <w:tcW w:w="6975" w:type="dxa"/>
          </w:tcPr>
          <w:p w14:paraId="43A3B6D6" w14:textId="77777777" w:rsidR="00751BEB" w:rsidRPr="00BD1CC5" w:rsidRDefault="00751BEB" w:rsidP="004B3403">
            <w:pPr>
              <w:rPr>
                <w:lang w:val="en-US"/>
              </w:rPr>
            </w:pPr>
            <w:r w:rsidRPr="00BD1CC5">
              <w:rPr>
                <w:position w:val="-50"/>
                <w:sz w:val="18"/>
                <w:szCs w:val="18"/>
              </w:rPr>
              <w:object w:dxaOrig="6000" w:dyaOrig="1120" w14:anchorId="4B642A61">
                <v:shape id="_x0000_i1042" type="#_x0000_t75" style="width:261pt;height:48.95pt" o:ole="">
                  <v:imagedata r:id="rId47" o:title=""/>
                </v:shape>
                <o:OLEObject Type="Embed" ProgID="Equation.3" ShapeID="_x0000_i1042" DrawAspect="Content" ObjectID="_1533670634" r:id="rId48"/>
              </w:object>
            </w:r>
          </w:p>
        </w:tc>
      </w:tr>
      <w:tr w:rsidR="00751BEB" w:rsidRPr="00BD1CC5" w14:paraId="4D096E96" w14:textId="77777777" w:rsidTr="00176BC2">
        <w:tc>
          <w:tcPr>
            <w:tcW w:w="8865" w:type="dxa"/>
            <w:gridSpan w:val="2"/>
          </w:tcPr>
          <w:p w14:paraId="6A04965D" w14:textId="77777777" w:rsidR="00751BEB" w:rsidRPr="00BD1CC5" w:rsidRDefault="00751BEB" w:rsidP="004B3403">
            <w:pPr>
              <w:pStyle w:val="TAN"/>
              <w:rPr>
                <w:lang w:val="en-US" w:eastAsia="ko-KR"/>
              </w:rPr>
            </w:pPr>
            <w:r w:rsidRPr="00BD1CC5">
              <w:rPr>
                <w:rFonts w:hint="eastAsia"/>
                <w:lang w:val="en-US" w:eastAsia="ko-KR"/>
              </w:rPr>
              <w:t>Note:</w:t>
            </w:r>
            <w:r w:rsidRPr="00BD1CC5">
              <w:t xml:space="preserve"> </w:t>
            </w:r>
            <w:r w:rsidRPr="00BD1CC5">
              <w:tab/>
            </w:r>
            <w:r w:rsidRPr="00BD1CC5">
              <w:rPr>
                <w:rFonts w:hint="eastAsia"/>
                <w:lang w:val="en-US" w:eastAsia="ko-KR"/>
              </w:rPr>
              <w:t>The LOS probability is derived with assuming antenna heights of 3m for indoor, 10m for UMi, and 25m for UMa</w:t>
            </w:r>
          </w:p>
        </w:tc>
      </w:tr>
    </w:tbl>
    <w:p w14:paraId="7DE4538B" w14:textId="77777777" w:rsidR="00751BEB" w:rsidRPr="00BD1CC5" w:rsidRDefault="00751BEB" w:rsidP="004B3403"/>
    <w:p w14:paraId="3B6600A5" w14:textId="635D9644" w:rsidR="00751BEB" w:rsidRPr="00BD1CC5" w:rsidRDefault="00751BEB" w:rsidP="004B3403">
      <w:pPr>
        <w:pStyle w:val="2"/>
        <w:rPr>
          <w:lang w:eastAsia="ko-KR"/>
        </w:rPr>
      </w:pPr>
      <w:bookmarkStart w:id="4" w:name="_Toc452965564"/>
      <w:r w:rsidRPr="00BD1CC5">
        <w:rPr>
          <w:rFonts w:hint="eastAsia"/>
        </w:rPr>
        <w:t xml:space="preserve">O-to-I </w:t>
      </w:r>
      <w:r w:rsidRPr="00BD1CC5">
        <w:t>p</w:t>
      </w:r>
      <w:r w:rsidRPr="00BD1CC5">
        <w:rPr>
          <w:rFonts w:hint="eastAsia"/>
        </w:rPr>
        <w:t xml:space="preserve">enetration </w:t>
      </w:r>
      <w:r w:rsidRPr="00BD1CC5">
        <w:t>l</w:t>
      </w:r>
      <w:r w:rsidRPr="00BD1CC5">
        <w:rPr>
          <w:rFonts w:hint="eastAsia"/>
        </w:rPr>
        <w:t>oss</w:t>
      </w:r>
      <w:bookmarkEnd w:id="4"/>
    </w:p>
    <w:p w14:paraId="53338B3D" w14:textId="77777777" w:rsidR="00751BEB" w:rsidRPr="00BD1CC5" w:rsidRDefault="00751BEB" w:rsidP="00751BEB">
      <w:pPr>
        <w:rPr>
          <w:lang w:eastAsia="ko-KR"/>
        </w:rPr>
      </w:pPr>
      <w:r w:rsidRPr="00BD1CC5">
        <w:rPr>
          <w:rFonts w:hint="eastAsia"/>
          <w:lang w:eastAsia="ko-KR"/>
        </w:rPr>
        <w:t>T</w:t>
      </w:r>
      <w:r w:rsidRPr="00BD1CC5">
        <w:rPr>
          <w:lang w:eastAsia="ja-JP"/>
        </w:rPr>
        <w:t xml:space="preserve">he pathloss incorporating </w:t>
      </w:r>
      <w:r w:rsidRPr="00BD1CC5">
        <w:rPr>
          <w:rFonts w:hint="eastAsia"/>
          <w:lang w:eastAsia="ko-KR"/>
        </w:rPr>
        <w:t xml:space="preserve">O-to-I building </w:t>
      </w:r>
      <w:r w:rsidRPr="00BD1CC5">
        <w:rPr>
          <w:lang w:eastAsia="ja-JP"/>
        </w:rPr>
        <w:t xml:space="preserve">penetration loss </w:t>
      </w:r>
      <w:r w:rsidRPr="00BD1CC5">
        <w:rPr>
          <w:rFonts w:hint="eastAsia"/>
          <w:lang w:eastAsia="ko-KR"/>
        </w:rPr>
        <w:t xml:space="preserve">is </w:t>
      </w:r>
      <w:r w:rsidRPr="00BD1CC5">
        <w:rPr>
          <w:lang w:eastAsia="ko-KR"/>
        </w:rPr>
        <w:t>modelled</w:t>
      </w:r>
      <w:r w:rsidRPr="00BD1CC5">
        <w:rPr>
          <w:rFonts w:hint="eastAsia"/>
          <w:lang w:eastAsia="ko-KR"/>
        </w:rPr>
        <w:t xml:space="preserve"> as in the following</w:t>
      </w:r>
      <w:r w:rsidRPr="00BD1CC5">
        <w:rPr>
          <w:lang w:eastAsia="ja-JP"/>
        </w:rPr>
        <w:t>:</w:t>
      </w:r>
    </w:p>
    <w:p w14:paraId="7B718011" w14:textId="77777777" w:rsidR="00751BEB" w:rsidRPr="00BD1CC5" w:rsidRDefault="00751BEB" w:rsidP="00751BEB">
      <w:pPr>
        <w:rPr>
          <w:lang w:eastAsia="ko-KR"/>
        </w:rPr>
      </w:pPr>
      <w:r w:rsidRPr="00BD1CC5">
        <w:rPr>
          <w:rFonts w:hint="eastAsia"/>
          <w:lang w:eastAsia="ko-KR"/>
        </w:rPr>
        <w:t>PL = PL</w:t>
      </w:r>
      <w:r w:rsidRPr="00BD1CC5">
        <w:rPr>
          <w:vertAlign w:val="subscript"/>
          <w:lang w:eastAsia="ko-KR"/>
        </w:rPr>
        <w:t>b</w:t>
      </w:r>
      <w:r w:rsidRPr="00BD1CC5">
        <w:rPr>
          <w:rFonts w:hint="eastAsia"/>
          <w:lang w:eastAsia="ko-KR"/>
        </w:rPr>
        <w:t xml:space="preserve"> + PL</w:t>
      </w:r>
      <w:r w:rsidRPr="00BD1CC5">
        <w:rPr>
          <w:vertAlign w:val="subscript"/>
          <w:lang w:eastAsia="ko-KR"/>
        </w:rPr>
        <w:t>tw</w:t>
      </w:r>
      <w:r w:rsidRPr="00BD1CC5">
        <w:rPr>
          <w:rFonts w:hint="eastAsia"/>
          <w:lang w:eastAsia="ko-KR"/>
        </w:rPr>
        <w:t xml:space="preserve"> + PL</w:t>
      </w:r>
      <w:r w:rsidRPr="00BD1CC5">
        <w:rPr>
          <w:vertAlign w:val="subscript"/>
          <w:lang w:eastAsia="ko-KR"/>
        </w:rPr>
        <w:t>in</w:t>
      </w:r>
      <w:r w:rsidRPr="00BD1CC5">
        <w:rPr>
          <w:rFonts w:hint="eastAsia"/>
          <w:lang w:eastAsia="ko-KR"/>
        </w:rPr>
        <w:t xml:space="preserve"> + </w:t>
      </w:r>
      <w:r w:rsidRPr="00BD1CC5">
        <w:rPr>
          <w:rFonts w:hint="eastAsia"/>
          <w:i/>
          <w:lang w:eastAsia="ko-KR"/>
        </w:rPr>
        <w:t>N</w:t>
      </w:r>
      <w:r w:rsidRPr="00BD1CC5">
        <w:rPr>
          <w:rFonts w:hint="eastAsia"/>
          <w:lang w:eastAsia="ko-KR"/>
        </w:rPr>
        <w:t>(0,</w:t>
      </w:r>
      <w:r w:rsidRPr="00BD1CC5">
        <w:rPr>
          <w:lang w:eastAsia="ja-JP"/>
        </w:rPr>
        <w:t xml:space="preserve"> σ</w:t>
      </w:r>
      <w:r w:rsidRPr="00BD1CC5">
        <w:rPr>
          <w:rFonts w:cs="Arial"/>
          <w:i/>
          <w:szCs w:val="18"/>
          <w:vertAlign w:val="subscript"/>
        </w:rPr>
        <w:t>P</w:t>
      </w:r>
      <w:r w:rsidRPr="00BD1CC5">
        <w:rPr>
          <w:rFonts w:cs="Arial"/>
          <w:i/>
          <w:szCs w:val="18"/>
          <w:vertAlign w:val="superscript"/>
        </w:rPr>
        <w:t>2</w:t>
      </w:r>
      <w:r w:rsidRPr="00BD1CC5">
        <w:rPr>
          <w:rFonts w:hint="eastAsia"/>
          <w:lang w:eastAsia="ko-KR"/>
        </w:rPr>
        <w:t>)</w:t>
      </w:r>
    </w:p>
    <w:p w14:paraId="4C4B155E" w14:textId="77777777" w:rsidR="00751BEB" w:rsidRPr="00BD1CC5" w:rsidRDefault="00751BEB" w:rsidP="00751BEB">
      <w:pPr>
        <w:rPr>
          <w:lang w:eastAsia="ko-KR"/>
        </w:rPr>
      </w:pPr>
      <w:r w:rsidRPr="00BD1CC5">
        <w:rPr>
          <w:lang w:eastAsia="ja-JP"/>
        </w:rPr>
        <w:t>where PL</w:t>
      </w:r>
      <w:r w:rsidRPr="00BD1CC5">
        <w:rPr>
          <w:vertAlign w:val="subscript"/>
          <w:lang w:eastAsia="ja-JP"/>
        </w:rPr>
        <w:t>b</w:t>
      </w:r>
      <w:r w:rsidRPr="00BD1CC5">
        <w:rPr>
          <w:lang w:eastAsia="ja-JP"/>
        </w:rPr>
        <w:t xml:space="preserve"> is the basic outdoor path loss</w:t>
      </w:r>
      <w:r w:rsidRPr="00BD1CC5">
        <w:rPr>
          <w:rFonts w:hint="eastAsia"/>
          <w:lang w:eastAsia="ko-KR"/>
        </w:rPr>
        <w:t xml:space="preserve"> given in Section 7.4.1.</w:t>
      </w:r>
      <w:r w:rsidRPr="00BD1CC5">
        <w:rPr>
          <w:lang w:eastAsia="ja-JP"/>
        </w:rPr>
        <w:t xml:space="preserve"> PL</w:t>
      </w:r>
      <w:r w:rsidRPr="00BD1CC5">
        <w:rPr>
          <w:vertAlign w:val="subscript"/>
          <w:lang w:eastAsia="ja-JP"/>
        </w:rPr>
        <w:t>tw</w:t>
      </w:r>
      <w:r w:rsidRPr="00BD1CC5">
        <w:rPr>
          <w:lang w:eastAsia="ja-JP"/>
        </w:rPr>
        <w:t xml:space="preserve"> is the building penetration loss through the external wall, PL</w:t>
      </w:r>
      <w:r w:rsidRPr="00BD1CC5">
        <w:rPr>
          <w:vertAlign w:val="subscript"/>
          <w:lang w:eastAsia="ja-JP"/>
        </w:rPr>
        <w:t>in</w:t>
      </w:r>
      <w:r w:rsidRPr="00BD1CC5">
        <w:rPr>
          <w:lang w:eastAsia="ja-JP"/>
        </w:rPr>
        <w:t xml:space="preserve"> is the inside loss dependent on the depth into the building, and σ</w:t>
      </w:r>
      <w:r w:rsidRPr="00BD1CC5">
        <w:rPr>
          <w:rFonts w:cs="Arial"/>
          <w:i/>
          <w:szCs w:val="18"/>
          <w:vertAlign w:val="subscript"/>
        </w:rPr>
        <w:t>P</w:t>
      </w:r>
      <w:r w:rsidRPr="00BD1CC5" w:rsidDel="00D5467C">
        <w:rPr>
          <w:lang w:eastAsia="ja-JP"/>
        </w:rPr>
        <w:t xml:space="preserve"> </w:t>
      </w:r>
      <w:r w:rsidRPr="00BD1CC5">
        <w:rPr>
          <w:lang w:eastAsia="ja-JP"/>
        </w:rPr>
        <w:t xml:space="preserve"> is the standard deviation</w:t>
      </w:r>
      <w:r w:rsidRPr="00BD1CC5">
        <w:t xml:space="preserve"> </w:t>
      </w:r>
      <w:r w:rsidRPr="00BD1CC5">
        <w:rPr>
          <w:lang w:eastAsia="ja-JP"/>
        </w:rPr>
        <w:t>for the penetration loss</w:t>
      </w:r>
      <w:r w:rsidRPr="00BD1CC5">
        <w:rPr>
          <w:rFonts w:hint="eastAsia"/>
          <w:lang w:eastAsia="ko-KR"/>
        </w:rPr>
        <w:t xml:space="preserve">. </w:t>
      </w:r>
    </w:p>
    <w:p w14:paraId="777FA776" w14:textId="77777777" w:rsidR="00751BEB" w:rsidRPr="00BD1CC5" w:rsidRDefault="00751BEB" w:rsidP="00751BEB">
      <w:pPr>
        <w:rPr>
          <w:lang w:eastAsia="ko-KR"/>
        </w:rPr>
      </w:pPr>
      <w:r w:rsidRPr="00BD1CC5">
        <w:rPr>
          <w:lang w:eastAsia="ja-JP"/>
        </w:rPr>
        <w:t>PL</w:t>
      </w:r>
      <w:r w:rsidRPr="00BD1CC5">
        <w:rPr>
          <w:vertAlign w:val="subscript"/>
          <w:lang w:eastAsia="ja-JP"/>
        </w:rPr>
        <w:t>tw</w:t>
      </w:r>
      <w:r w:rsidRPr="00BD1CC5">
        <w:rPr>
          <w:rFonts w:hint="eastAsia"/>
          <w:lang w:eastAsia="ko-KR"/>
        </w:rPr>
        <w:t xml:space="preserve"> is characterized as:</w:t>
      </w:r>
    </w:p>
    <w:p w14:paraId="774864C8" w14:textId="77777777" w:rsidR="00751BEB" w:rsidRPr="00BD1CC5" w:rsidRDefault="00751BEB" w:rsidP="00751BEB">
      <w:pPr>
        <w:rPr>
          <w:lang w:eastAsia="ko-KR"/>
        </w:rPr>
      </w:pPr>
      <w:r w:rsidRPr="00BD1CC5">
        <w:rPr>
          <w:position w:val="-36"/>
        </w:rPr>
        <w:object w:dxaOrig="4000" w:dyaOrig="840" w14:anchorId="5CBAA9B9">
          <v:shape id="_x0000_i1043" type="#_x0000_t75" style="width:200.5pt;height:42.1pt" o:ole="">
            <v:imagedata r:id="rId49" o:title=""/>
          </v:shape>
          <o:OLEObject Type="Embed" ProgID="Equation.3" ShapeID="_x0000_i1043" DrawAspect="Content" ObjectID="_1533670635" r:id="rId50"/>
        </w:object>
      </w:r>
    </w:p>
    <w:p w14:paraId="2F4F43B8" w14:textId="77777777" w:rsidR="00751BEB" w:rsidRPr="00BD1CC5" w:rsidRDefault="00751BEB" w:rsidP="00751BEB">
      <w:pPr>
        <w:rPr>
          <w:lang w:eastAsia="ko-KR"/>
        </w:rPr>
      </w:pPr>
      <w:r w:rsidRPr="00BD1CC5">
        <w:rPr>
          <w:position w:val="-14"/>
        </w:rPr>
        <w:object w:dxaOrig="560" w:dyaOrig="380" w14:anchorId="000DF9EC">
          <v:shape id="_x0000_i1044" type="#_x0000_t75" style="width:27.7pt;height:18.7pt" o:ole="">
            <v:imagedata r:id="rId51" o:title=""/>
          </v:shape>
          <o:OLEObject Type="Embed" ProgID="Equation.3" ShapeID="_x0000_i1044" DrawAspect="Content" ObjectID="_1533670636" r:id="rId52"/>
        </w:object>
      </w:r>
      <w:r w:rsidRPr="00BD1CC5">
        <w:rPr>
          <w:lang w:eastAsia="ko-KR"/>
        </w:rPr>
        <w:t xml:space="preserve"> </w:t>
      </w:r>
      <w:r w:rsidRPr="00BD1CC5">
        <w:rPr>
          <w:rFonts w:hint="eastAsia"/>
          <w:lang w:eastAsia="ko-KR"/>
        </w:rPr>
        <w:t xml:space="preserve"> is </w:t>
      </w:r>
      <w:r w:rsidRPr="00BD1CC5">
        <w:rPr>
          <w:lang w:eastAsia="ko-KR"/>
        </w:rPr>
        <w:t>an additional loss is added to the external wall loss to account for non-perpendicular incidence</w:t>
      </w:r>
      <w:r w:rsidRPr="00BD1CC5">
        <w:rPr>
          <w:rFonts w:hint="eastAsia"/>
          <w:lang w:eastAsia="ko-KR"/>
        </w:rPr>
        <w:t>;</w:t>
      </w:r>
    </w:p>
    <w:p w14:paraId="0EE5B573" w14:textId="77777777" w:rsidR="00751BEB" w:rsidRPr="00BD1CC5" w:rsidRDefault="00751BEB" w:rsidP="00751BEB">
      <w:pPr>
        <w:rPr>
          <w:lang w:eastAsia="ko-KR"/>
        </w:rPr>
      </w:pPr>
      <w:r w:rsidRPr="00BD1CC5">
        <w:rPr>
          <w:position w:val="-14"/>
        </w:rPr>
        <w:object w:dxaOrig="3200" w:dyaOrig="380" w14:anchorId="333992CD">
          <v:shape id="_x0000_i1045" type="#_x0000_t75" style="width:159.85pt;height:18.7pt" o:ole="">
            <v:imagedata r:id="rId53" o:title=""/>
          </v:shape>
          <o:OLEObject Type="Embed" ProgID="Equation.3" ShapeID="_x0000_i1045" DrawAspect="Content" ObjectID="_1533670637" r:id="rId54"/>
        </w:object>
      </w:r>
      <w:r w:rsidRPr="00BD1CC5">
        <w:rPr>
          <w:rFonts w:hint="eastAsia"/>
          <w:lang w:eastAsia="ko-KR"/>
        </w:rPr>
        <w:t xml:space="preserve">, </w:t>
      </w:r>
      <w:r w:rsidRPr="00BD1CC5">
        <w:rPr>
          <w:lang w:eastAsia="ko-KR"/>
        </w:rPr>
        <w:t xml:space="preserve">is the penetration loss of material </w:t>
      </w:r>
      <w:r w:rsidRPr="00BD1CC5">
        <w:rPr>
          <w:i/>
          <w:iCs/>
          <w:lang w:eastAsia="ko-KR"/>
        </w:rPr>
        <w:t>i</w:t>
      </w:r>
      <w:r w:rsidRPr="00BD1CC5">
        <w:rPr>
          <w:rFonts w:hint="eastAsia"/>
          <w:lang w:eastAsia="ko-KR"/>
        </w:rPr>
        <w:t>, example values of which can be found in Table 7.4.3-1.</w:t>
      </w:r>
    </w:p>
    <w:p w14:paraId="1D6EBAD2" w14:textId="77777777" w:rsidR="00751BEB" w:rsidRPr="00BD1CC5" w:rsidRDefault="00751BEB" w:rsidP="00751BEB">
      <w:pPr>
        <w:rPr>
          <w:lang w:val="en-US" w:eastAsia="ko-KR"/>
        </w:rPr>
      </w:pPr>
      <w:r w:rsidRPr="00BD1CC5">
        <w:rPr>
          <w:i/>
          <w:iCs/>
          <w:lang w:val="en-US" w:eastAsia="ko-KR"/>
        </w:rPr>
        <w:lastRenderedPageBreak/>
        <w:t>p</w:t>
      </w:r>
      <w:r w:rsidRPr="00BD1CC5">
        <w:rPr>
          <w:i/>
          <w:iCs/>
          <w:vertAlign w:val="subscript"/>
          <w:lang w:val="en-US" w:eastAsia="ko-KR"/>
        </w:rPr>
        <w:t>i</w:t>
      </w:r>
      <w:r w:rsidRPr="00BD1CC5">
        <w:rPr>
          <w:lang w:val="en-US" w:eastAsia="ko-KR"/>
        </w:rPr>
        <w:t xml:space="preserve"> is proportion of </w:t>
      </w:r>
      <w:r w:rsidRPr="00BD1CC5">
        <w:rPr>
          <w:i/>
          <w:iCs/>
          <w:lang w:val="en-US" w:eastAsia="ko-KR"/>
        </w:rPr>
        <w:t>i</w:t>
      </w:r>
      <w:r w:rsidRPr="00BD1CC5">
        <w:rPr>
          <w:lang w:val="en-US" w:eastAsia="ko-KR"/>
        </w:rPr>
        <w:t>-th materials</w:t>
      </w:r>
      <w:r w:rsidRPr="00BD1CC5">
        <w:rPr>
          <w:rFonts w:hint="eastAsia"/>
          <w:lang w:val="en-US" w:eastAsia="ko-KR"/>
        </w:rPr>
        <w:t xml:space="preserve">, where </w:t>
      </w:r>
      <w:r w:rsidRPr="00BD1CC5">
        <w:rPr>
          <w:position w:val="-28"/>
        </w:rPr>
        <w:object w:dxaOrig="900" w:dyaOrig="680" w14:anchorId="42C18190">
          <v:shape id="_x0000_i1046" type="#_x0000_t75" style="width:45pt;height:33.85pt" o:ole="">
            <v:imagedata r:id="rId55" o:title=""/>
          </v:shape>
          <o:OLEObject Type="Embed" ProgID="Equation.3" ShapeID="_x0000_i1046" DrawAspect="Content" ObjectID="_1533670638" r:id="rId56"/>
        </w:object>
      </w:r>
      <w:r w:rsidRPr="00BD1CC5">
        <w:rPr>
          <w:rFonts w:hint="eastAsia"/>
          <w:lang w:eastAsia="ko-KR"/>
        </w:rPr>
        <w:t>; and</w:t>
      </w:r>
    </w:p>
    <w:p w14:paraId="3C01CD0D" w14:textId="77777777" w:rsidR="00751BEB" w:rsidRPr="00BD1CC5" w:rsidRDefault="00751BEB" w:rsidP="00751BEB">
      <w:pPr>
        <w:rPr>
          <w:lang w:eastAsia="ko-KR"/>
        </w:rPr>
      </w:pPr>
      <w:r w:rsidRPr="00BD1CC5">
        <w:rPr>
          <w:i/>
          <w:lang w:val="en-US" w:eastAsia="ko-KR"/>
        </w:rPr>
        <w:t>N</w:t>
      </w:r>
      <w:r w:rsidRPr="00BD1CC5">
        <w:rPr>
          <w:rFonts w:hint="eastAsia"/>
          <w:lang w:val="en-US" w:eastAsia="ko-KR"/>
        </w:rPr>
        <w:t xml:space="preserve"> is the number of materials.</w:t>
      </w:r>
    </w:p>
    <w:p w14:paraId="2C243F7E" w14:textId="77777777" w:rsidR="00751BEB" w:rsidRPr="00BD1CC5" w:rsidRDefault="00751BEB" w:rsidP="00751BEB">
      <w:pPr>
        <w:pStyle w:val="TH"/>
        <w:rPr>
          <w:lang w:eastAsia="ja-JP"/>
        </w:rPr>
      </w:pPr>
      <w:bookmarkStart w:id="5" w:name="_Ref445048671"/>
      <w:bookmarkStart w:id="6" w:name="_Ref445048576"/>
      <w:r w:rsidRPr="00BD1CC5">
        <w:rPr>
          <w:lang w:eastAsia="ja-JP"/>
        </w:rPr>
        <w:t xml:space="preserve">Table </w:t>
      </w:r>
      <w:bookmarkEnd w:id="5"/>
      <w:r w:rsidRPr="00BD1CC5">
        <w:rPr>
          <w:lang w:eastAsia="ko-KR"/>
        </w:rPr>
        <w:t>7.4.3-1</w:t>
      </w:r>
      <w:r w:rsidRPr="00BD1CC5">
        <w:rPr>
          <w:lang w:eastAsia="ja-JP"/>
        </w:rPr>
        <w:t>. Material penetration losses</w:t>
      </w:r>
      <w:bookmarkEnd w:id="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5207"/>
      </w:tblGrid>
      <w:tr w:rsidR="00BD1CC5" w:rsidRPr="00BD1CC5" w14:paraId="13C5B6FE" w14:textId="77777777" w:rsidTr="00176BC2">
        <w:trPr>
          <w:cantSplit/>
        </w:trPr>
        <w:tc>
          <w:tcPr>
            <w:tcW w:w="4621" w:type="dxa"/>
            <w:shd w:val="clear" w:color="auto" w:fill="auto"/>
          </w:tcPr>
          <w:p w14:paraId="05A4A177" w14:textId="77777777" w:rsidR="00751BEB" w:rsidRPr="00BD1CC5" w:rsidRDefault="00751BEB" w:rsidP="00176BC2">
            <w:pPr>
              <w:pStyle w:val="TAH"/>
              <w:rPr>
                <w:lang w:eastAsia="ja-JP"/>
              </w:rPr>
            </w:pPr>
            <w:r w:rsidRPr="00BD1CC5">
              <w:rPr>
                <w:lang w:eastAsia="ja-JP"/>
              </w:rPr>
              <w:t>Material</w:t>
            </w:r>
          </w:p>
        </w:tc>
        <w:tc>
          <w:tcPr>
            <w:tcW w:w="5207" w:type="dxa"/>
            <w:shd w:val="clear" w:color="auto" w:fill="auto"/>
          </w:tcPr>
          <w:p w14:paraId="17D2F9CC" w14:textId="77777777" w:rsidR="00751BEB" w:rsidRPr="00BD1CC5" w:rsidRDefault="00751BEB" w:rsidP="00176BC2">
            <w:pPr>
              <w:pStyle w:val="TAH"/>
              <w:rPr>
                <w:lang w:eastAsia="ja-JP"/>
              </w:rPr>
            </w:pPr>
            <w:r w:rsidRPr="00BD1CC5">
              <w:rPr>
                <w:lang w:eastAsia="ja-JP"/>
              </w:rPr>
              <w:t>Penetration loss [dB]</w:t>
            </w:r>
          </w:p>
        </w:tc>
      </w:tr>
      <w:tr w:rsidR="00BD1CC5" w:rsidRPr="00BD1CC5" w14:paraId="662206CC" w14:textId="77777777" w:rsidTr="00176BC2">
        <w:trPr>
          <w:cantSplit/>
        </w:trPr>
        <w:tc>
          <w:tcPr>
            <w:tcW w:w="4621" w:type="dxa"/>
            <w:shd w:val="clear" w:color="auto" w:fill="auto"/>
          </w:tcPr>
          <w:p w14:paraId="2309E460" w14:textId="77777777" w:rsidR="00751BEB" w:rsidRPr="00BD1CC5" w:rsidRDefault="00751BEB" w:rsidP="00176BC2">
            <w:pPr>
              <w:pStyle w:val="TAL"/>
              <w:rPr>
                <w:lang w:eastAsia="ja-JP"/>
              </w:rPr>
            </w:pPr>
            <w:r w:rsidRPr="00BD1CC5">
              <w:rPr>
                <w:lang w:eastAsia="ja-JP"/>
              </w:rPr>
              <w:t>Standard multi-pane glass</w:t>
            </w:r>
          </w:p>
        </w:tc>
        <w:tc>
          <w:tcPr>
            <w:tcW w:w="5207" w:type="dxa"/>
            <w:shd w:val="clear" w:color="auto" w:fill="auto"/>
          </w:tcPr>
          <w:p w14:paraId="4D8AEFE5" w14:textId="77777777" w:rsidR="00751BEB" w:rsidRPr="00BD1CC5" w:rsidRDefault="00A6551E" w:rsidP="00176BC2">
            <w:pPr>
              <w:pStyle w:val="TAL"/>
              <w:rPr>
                <w:rFonts w:cs="Arial"/>
                <w:lang w:eastAsia="ko-KR"/>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glass</m:t>
                    </m:r>
                  </m:sub>
                </m:sSub>
                <m:r>
                  <m:rPr>
                    <m:sty m:val="p"/>
                  </m:rPr>
                  <w:rPr>
                    <w:rFonts w:ascii="Cambria Math" w:hAnsi="Cambria Math" w:cs="Arial"/>
                    <w:szCs w:val="22"/>
                    <w:lang w:eastAsia="ja-JP"/>
                  </w:rPr>
                  <m:t>=2+0.2</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BD1CC5" w:rsidRPr="00BD1CC5" w14:paraId="25C6197B" w14:textId="77777777" w:rsidTr="00176BC2">
        <w:trPr>
          <w:cantSplit/>
        </w:trPr>
        <w:tc>
          <w:tcPr>
            <w:tcW w:w="4621" w:type="dxa"/>
            <w:shd w:val="clear" w:color="auto" w:fill="auto"/>
          </w:tcPr>
          <w:p w14:paraId="426B9B72" w14:textId="77777777" w:rsidR="00751BEB" w:rsidRPr="00BD1CC5" w:rsidRDefault="00751BEB" w:rsidP="00176BC2">
            <w:pPr>
              <w:pStyle w:val="TAL"/>
              <w:rPr>
                <w:lang w:eastAsia="ja-JP"/>
              </w:rPr>
            </w:pPr>
            <w:r w:rsidRPr="00BD1CC5">
              <w:rPr>
                <w:lang w:eastAsia="ja-JP"/>
              </w:rPr>
              <w:t>IRR glass</w:t>
            </w:r>
          </w:p>
        </w:tc>
        <w:tc>
          <w:tcPr>
            <w:tcW w:w="5207" w:type="dxa"/>
            <w:shd w:val="clear" w:color="auto" w:fill="auto"/>
          </w:tcPr>
          <w:p w14:paraId="35374E5D" w14:textId="77777777" w:rsidR="00751BEB" w:rsidRPr="00BD1CC5" w:rsidRDefault="00A6551E" w:rsidP="00176BC2">
            <w:pPr>
              <w:pStyle w:val="TAL"/>
              <w:rPr>
                <w:rFonts w:cs="Arial"/>
                <w:lang w:eastAsia="ja-JP"/>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IRRglass</m:t>
                    </m:r>
                  </m:sub>
                </m:sSub>
                <m:r>
                  <m:rPr>
                    <m:sty m:val="p"/>
                  </m:rPr>
                  <w:rPr>
                    <w:rFonts w:ascii="Cambria Math" w:hAnsi="Cambria Math" w:cs="Arial"/>
                    <w:szCs w:val="22"/>
                    <w:lang w:eastAsia="ja-JP"/>
                  </w:rPr>
                  <m:t>=23+0.3</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BD1CC5" w:rsidRPr="00BD1CC5" w14:paraId="5E2F2919" w14:textId="77777777" w:rsidTr="00176BC2">
        <w:trPr>
          <w:cantSplit/>
        </w:trPr>
        <w:tc>
          <w:tcPr>
            <w:tcW w:w="4621" w:type="dxa"/>
            <w:shd w:val="clear" w:color="auto" w:fill="auto"/>
          </w:tcPr>
          <w:p w14:paraId="3BCC5967" w14:textId="77777777" w:rsidR="00751BEB" w:rsidRPr="00BD1CC5" w:rsidRDefault="00751BEB" w:rsidP="00176BC2">
            <w:pPr>
              <w:pStyle w:val="TAL"/>
              <w:rPr>
                <w:lang w:eastAsia="ja-JP"/>
              </w:rPr>
            </w:pPr>
            <w:r w:rsidRPr="00BD1CC5">
              <w:rPr>
                <w:lang w:eastAsia="ja-JP"/>
              </w:rPr>
              <w:t>Concrete</w:t>
            </w:r>
          </w:p>
        </w:tc>
        <w:tc>
          <w:tcPr>
            <w:tcW w:w="5207" w:type="dxa"/>
            <w:shd w:val="clear" w:color="auto" w:fill="auto"/>
          </w:tcPr>
          <w:p w14:paraId="298E9677" w14:textId="77777777" w:rsidR="00751BEB" w:rsidRPr="00BD1CC5" w:rsidRDefault="00A6551E" w:rsidP="00176BC2">
            <w:pPr>
              <w:pStyle w:val="TAL"/>
              <w:rPr>
                <w:rFonts w:cs="Arial"/>
                <w:lang w:eastAsia="ko-KR"/>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concrete</m:t>
                    </m:r>
                  </m:sub>
                </m:sSub>
                <m:r>
                  <m:rPr>
                    <m:sty m:val="p"/>
                  </m:rPr>
                  <w:rPr>
                    <w:rFonts w:ascii="Cambria Math" w:hAnsi="Cambria Math" w:cs="Arial"/>
                    <w:szCs w:val="22"/>
                    <w:lang w:eastAsia="ja-JP"/>
                  </w:rPr>
                  <m:t>=5+4</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BD1CC5" w:rsidRPr="00BD1CC5" w14:paraId="57589234" w14:textId="77777777" w:rsidTr="00176BC2">
        <w:trPr>
          <w:cantSplit/>
        </w:trPr>
        <w:tc>
          <w:tcPr>
            <w:tcW w:w="4621" w:type="dxa"/>
            <w:shd w:val="clear" w:color="auto" w:fill="auto"/>
          </w:tcPr>
          <w:p w14:paraId="52488410" w14:textId="77777777" w:rsidR="00751BEB" w:rsidRPr="00BD1CC5" w:rsidRDefault="00751BEB" w:rsidP="00176BC2">
            <w:pPr>
              <w:pStyle w:val="TAL"/>
              <w:rPr>
                <w:lang w:eastAsia="ko-KR"/>
              </w:rPr>
            </w:pPr>
            <w:r w:rsidRPr="00BD1CC5">
              <w:rPr>
                <w:lang w:eastAsia="ko-KR"/>
              </w:rPr>
              <w:t>Wood</w:t>
            </w:r>
          </w:p>
        </w:tc>
        <w:tc>
          <w:tcPr>
            <w:tcW w:w="5207" w:type="dxa"/>
            <w:shd w:val="clear" w:color="auto" w:fill="auto"/>
          </w:tcPr>
          <w:p w14:paraId="42FF4DCD" w14:textId="77777777" w:rsidR="00751BEB" w:rsidRPr="00BD1CC5" w:rsidRDefault="00A6551E" w:rsidP="00176BC2">
            <w:pPr>
              <w:pStyle w:val="TAL"/>
              <w:rPr>
                <w:rFonts w:cs="Arial"/>
                <w:lang w:eastAsia="ja-JP"/>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wood</m:t>
                    </m:r>
                  </m:sub>
                </m:sSub>
                <m:r>
                  <m:rPr>
                    <m:sty m:val="p"/>
                  </m:rPr>
                  <w:rPr>
                    <w:rFonts w:ascii="Cambria Math" w:hAnsi="Cambria Math" w:cs="Arial"/>
                    <w:szCs w:val="22"/>
                    <w:lang w:eastAsia="ja-JP"/>
                  </w:rPr>
                  <m:t>=4.85+0.12</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751BEB" w:rsidRPr="00BD1CC5" w14:paraId="6B320CA0" w14:textId="77777777" w:rsidTr="00176BC2">
        <w:trPr>
          <w:cantSplit/>
        </w:trPr>
        <w:tc>
          <w:tcPr>
            <w:tcW w:w="9828" w:type="dxa"/>
            <w:gridSpan w:val="2"/>
            <w:shd w:val="clear" w:color="auto" w:fill="auto"/>
          </w:tcPr>
          <w:p w14:paraId="7BEDC1D5" w14:textId="77777777" w:rsidR="00751BEB" w:rsidRPr="00BD1CC5" w:rsidRDefault="00751BEB" w:rsidP="00176BC2">
            <w:pPr>
              <w:pStyle w:val="TAN"/>
            </w:pPr>
            <w:r w:rsidRPr="00BD1CC5">
              <w:rPr>
                <w:lang w:eastAsia="ko-KR"/>
              </w:rPr>
              <w:t>Note:</w:t>
            </w:r>
            <w:r w:rsidRPr="00BD1CC5">
              <w:t xml:space="preserve"> </w:t>
            </w:r>
            <w:r w:rsidRPr="00BD1CC5">
              <w:tab/>
            </w:r>
            <w:r w:rsidRPr="00BD1CC5">
              <w:rPr>
                <w:lang w:eastAsia="ko-KR"/>
              </w:rPr>
              <w:t>f is in G</w:t>
            </w:r>
            <w:r w:rsidRPr="00BD1CC5">
              <w:rPr>
                <w:rFonts w:hint="eastAsia"/>
                <w:lang w:eastAsia="ko-KR"/>
              </w:rPr>
              <w:t>H</w:t>
            </w:r>
            <w:r w:rsidRPr="00BD1CC5">
              <w:rPr>
                <w:lang w:eastAsia="ko-KR"/>
              </w:rPr>
              <w:t>z</w:t>
            </w:r>
          </w:p>
        </w:tc>
      </w:tr>
    </w:tbl>
    <w:p w14:paraId="7A1B46E4" w14:textId="77777777" w:rsidR="00751BEB" w:rsidRPr="00BD1CC5" w:rsidRDefault="00751BEB" w:rsidP="00751BEB">
      <w:pPr>
        <w:rPr>
          <w:lang w:eastAsia="ko-KR"/>
        </w:rPr>
      </w:pPr>
    </w:p>
    <w:p w14:paraId="037B80E8" w14:textId="77777777" w:rsidR="00751BEB" w:rsidRPr="00BD1CC5" w:rsidRDefault="00751BEB" w:rsidP="00751BEB">
      <w:pPr>
        <w:rPr>
          <w:lang w:eastAsia="ko-KR"/>
        </w:rPr>
      </w:pPr>
      <w:r w:rsidRPr="00BD1CC5">
        <w:rPr>
          <w:rFonts w:hint="eastAsia"/>
          <w:lang w:eastAsia="ko-KR"/>
        </w:rPr>
        <w:t xml:space="preserve">Table 7.4.3-2 gives </w:t>
      </w:r>
      <w:r w:rsidRPr="00BD1CC5">
        <w:rPr>
          <w:lang w:eastAsia="ja-JP"/>
        </w:rPr>
        <w:t>PL</w:t>
      </w:r>
      <w:r w:rsidRPr="00BD1CC5">
        <w:rPr>
          <w:vertAlign w:val="subscript"/>
          <w:lang w:eastAsia="ja-JP"/>
        </w:rPr>
        <w:t>tw</w:t>
      </w:r>
      <w:r w:rsidRPr="00BD1CC5">
        <w:rPr>
          <w:rFonts w:hint="eastAsia"/>
          <w:lang w:eastAsia="ko-KR"/>
        </w:rPr>
        <w:t xml:space="preserve">, </w:t>
      </w:r>
      <w:r w:rsidRPr="00BD1CC5">
        <w:rPr>
          <w:lang w:eastAsia="ja-JP"/>
        </w:rPr>
        <w:t>PL</w:t>
      </w:r>
      <w:r w:rsidRPr="00BD1CC5">
        <w:rPr>
          <w:rFonts w:hint="eastAsia"/>
          <w:vertAlign w:val="subscript"/>
          <w:lang w:eastAsia="ko-KR"/>
        </w:rPr>
        <w:t>in</w:t>
      </w:r>
      <w:r w:rsidRPr="00BD1CC5">
        <w:rPr>
          <w:rFonts w:hint="eastAsia"/>
          <w:lang w:eastAsia="ko-KR"/>
        </w:rPr>
        <w:t xml:space="preserve"> and </w:t>
      </w:r>
      <w:r w:rsidRPr="00BD1CC5">
        <w:rPr>
          <w:lang w:eastAsia="ja-JP"/>
        </w:rPr>
        <w:t>σ</w:t>
      </w:r>
      <w:r w:rsidRPr="00BD1CC5">
        <w:rPr>
          <w:rFonts w:cs="Arial"/>
          <w:i/>
          <w:szCs w:val="18"/>
          <w:vertAlign w:val="subscript"/>
        </w:rPr>
        <w:t>P</w:t>
      </w:r>
      <w:r w:rsidRPr="00BD1CC5" w:rsidDel="00C53532">
        <w:rPr>
          <w:lang w:eastAsia="ja-JP"/>
        </w:rPr>
        <w:t xml:space="preserve"> </w:t>
      </w:r>
      <w:r w:rsidRPr="00BD1CC5">
        <w:rPr>
          <w:rFonts w:hint="eastAsia"/>
          <w:lang w:eastAsia="ko-KR"/>
        </w:rPr>
        <w:t xml:space="preserve"> for two O-to-I </w:t>
      </w:r>
      <w:r w:rsidRPr="00BD1CC5">
        <w:rPr>
          <w:lang w:eastAsia="ko-KR"/>
        </w:rPr>
        <w:t>penetration</w:t>
      </w:r>
      <w:r w:rsidRPr="00BD1CC5">
        <w:rPr>
          <w:rFonts w:hint="eastAsia"/>
          <w:lang w:eastAsia="ko-KR"/>
        </w:rPr>
        <w:t xml:space="preserve"> loss models. The </w:t>
      </w:r>
      <w:r w:rsidRPr="00BD1CC5">
        <w:rPr>
          <w:lang w:eastAsia="ko-KR"/>
        </w:rPr>
        <w:t xml:space="preserve">O-to-I penetration is </w:t>
      </w:r>
      <w:r w:rsidRPr="00BD1CC5">
        <w:rPr>
          <w:rFonts w:hint="eastAsia"/>
          <w:lang w:eastAsia="ko-KR"/>
        </w:rPr>
        <w:t>UT-specifically generated, and is added to the SF realization in the log domain.</w:t>
      </w:r>
    </w:p>
    <w:p w14:paraId="340D034C" w14:textId="77777777" w:rsidR="00751BEB" w:rsidRPr="00BD1CC5" w:rsidRDefault="00751BEB" w:rsidP="00751BEB">
      <w:pPr>
        <w:pStyle w:val="TH"/>
        <w:rPr>
          <w:lang w:eastAsia="ko-KR"/>
        </w:rPr>
      </w:pPr>
      <w:bookmarkStart w:id="7" w:name="_Ref445049023"/>
      <w:r w:rsidRPr="00BD1CC5">
        <w:rPr>
          <w:lang w:eastAsia="ja-JP"/>
        </w:rPr>
        <w:t xml:space="preserve">Table </w:t>
      </w:r>
      <w:bookmarkEnd w:id="7"/>
      <w:r w:rsidRPr="00BD1CC5">
        <w:rPr>
          <w:lang w:eastAsia="ko-KR"/>
        </w:rPr>
        <w:t>7.4.3-2</w:t>
      </w:r>
      <w:r w:rsidRPr="00BD1CC5">
        <w:rPr>
          <w:lang w:eastAsia="ja-JP"/>
        </w:rPr>
        <w:t xml:space="preserve"> </w:t>
      </w:r>
      <w:r w:rsidRPr="00BD1CC5">
        <w:rPr>
          <w:lang w:eastAsia="ko-KR"/>
        </w:rPr>
        <w:t>O-to-I p</w:t>
      </w:r>
      <w:r w:rsidRPr="00BD1CC5">
        <w:rPr>
          <w:lang w:eastAsia="ja-JP"/>
        </w:rPr>
        <w:t xml:space="preserve">enetration loss </w:t>
      </w:r>
      <w:r w:rsidRPr="00BD1CC5">
        <w:rPr>
          <w:lang w:eastAsia="ko-KR"/>
        </w:rPr>
        <w:t>model</w:t>
      </w:r>
    </w:p>
    <w:tbl>
      <w:tblP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5088"/>
        <w:gridCol w:w="1262"/>
        <w:gridCol w:w="1754"/>
      </w:tblGrid>
      <w:tr w:rsidR="00BD1CC5" w:rsidRPr="00BD1CC5" w14:paraId="36F67517" w14:textId="77777777" w:rsidTr="00176BC2">
        <w:trPr>
          <w:trHeight w:val="609"/>
        </w:trPr>
        <w:tc>
          <w:tcPr>
            <w:tcW w:w="1715" w:type="dxa"/>
            <w:shd w:val="clear" w:color="auto" w:fill="auto"/>
          </w:tcPr>
          <w:p w14:paraId="72444B3B" w14:textId="77777777" w:rsidR="00751BEB" w:rsidRPr="00BD1CC5" w:rsidRDefault="00751BEB" w:rsidP="00176BC2">
            <w:pPr>
              <w:pStyle w:val="TAH"/>
              <w:rPr>
                <w:lang w:eastAsia="ja-JP"/>
              </w:rPr>
            </w:pPr>
            <w:r w:rsidRPr="00BD1CC5">
              <w:rPr>
                <w:lang w:eastAsia="ja-JP"/>
              </w:rPr>
              <w:t> </w:t>
            </w:r>
          </w:p>
        </w:tc>
        <w:tc>
          <w:tcPr>
            <w:tcW w:w="5088" w:type="dxa"/>
            <w:shd w:val="clear" w:color="auto" w:fill="auto"/>
          </w:tcPr>
          <w:p w14:paraId="4107015B" w14:textId="77777777" w:rsidR="00751BEB" w:rsidRPr="00BD1CC5" w:rsidRDefault="00751BEB" w:rsidP="00176BC2">
            <w:pPr>
              <w:pStyle w:val="TAH"/>
              <w:rPr>
                <w:lang w:eastAsia="ja-JP"/>
              </w:rPr>
            </w:pPr>
            <w:r w:rsidRPr="00BD1CC5">
              <w:rPr>
                <w:lang w:eastAsia="ja-JP"/>
              </w:rPr>
              <w:t xml:space="preserve">Path loss through external wall: </w:t>
            </w:r>
            <m:oMath>
              <m:sSub>
                <m:sSubPr>
                  <m:ctrlPr>
                    <w:rPr>
                      <w:rFonts w:ascii="Cambria Math" w:hAnsi="Cambria Math" w:cs="Arial"/>
                      <w:lang w:eastAsia="ja-JP"/>
                    </w:rPr>
                  </m:ctrlPr>
                </m:sSubPr>
                <m:e>
                  <m:r>
                    <m:rPr>
                      <m:sty m:val="b"/>
                    </m:rPr>
                    <w:rPr>
                      <w:rFonts w:ascii="Cambria Math" w:hAnsi="Cambria Math" w:cs="Arial"/>
                      <w:sz w:val="21"/>
                    </w:rPr>
                    <m:t>PL</m:t>
                  </m:r>
                </m:e>
                <m:sub>
                  <m:r>
                    <m:rPr>
                      <m:sty m:val="b"/>
                    </m:rPr>
                    <w:rPr>
                      <w:rFonts w:ascii="Cambria Math" w:hAnsi="Cambria Math" w:cs="Arial"/>
                      <w:sz w:val="21"/>
                    </w:rPr>
                    <m:t>tw</m:t>
                  </m:r>
                </m:sub>
              </m:sSub>
            </m:oMath>
            <w:r w:rsidRPr="00BD1CC5">
              <w:rPr>
                <w:lang w:eastAsia="ja-JP"/>
              </w:rPr>
              <w:t xml:space="preserve"> [dB]</w:t>
            </w:r>
          </w:p>
        </w:tc>
        <w:tc>
          <w:tcPr>
            <w:tcW w:w="1262" w:type="dxa"/>
            <w:shd w:val="clear" w:color="auto" w:fill="auto"/>
          </w:tcPr>
          <w:p w14:paraId="44CBE1B1" w14:textId="77777777" w:rsidR="00751BEB" w:rsidRPr="00BD1CC5" w:rsidRDefault="00751BEB" w:rsidP="00176BC2">
            <w:pPr>
              <w:pStyle w:val="TAH"/>
              <w:rPr>
                <w:lang w:eastAsia="ja-JP"/>
              </w:rPr>
            </w:pPr>
            <w:r w:rsidRPr="00BD1CC5">
              <w:rPr>
                <w:lang w:eastAsia="ja-JP"/>
              </w:rPr>
              <w:t xml:space="preserve">Indoor loss: </w:t>
            </w:r>
            <m:oMath>
              <m:sSub>
                <m:sSubPr>
                  <m:ctrlPr>
                    <w:rPr>
                      <w:rFonts w:ascii="Cambria Math" w:hAnsi="Cambria Math" w:cs="Arial"/>
                      <w:lang w:eastAsia="ja-JP"/>
                    </w:rPr>
                  </m:ctrlPr>
                </m:sSubPr>
                <m:e>
                  <m:r>
                    <m:rPr>
                      <m:sty m:val="b"/>
                    </m:rPr>
                    <w:rPr>
                      <w:rFonts w:ascii="Cambria Math" w:hAnsi="Cambria Math" w:cs="Arial"/>
                      <w:sz w:val="21"/>
                    </w:rPr>
                    <m:t>PL</m:t>
                  </m:r>
                </m:e>
                <m:sub>
                  <m:r>
                    <m:rPr>
                      <m:sty m:val="b"/>
                    </m:rPr>
                    <w:rPr>
                      <w:rFonts w:ascii="Cambria Math" w:hAnsi="Cambria Math" w:cs="Arial"/>
                      <w:sz w:val="21"/>
                    </w:rPr>
                    <m:t>in</m:t>
                  </m:r>
                </m:sub>
              </m:sSub>
            </m:oMath>
            <w:r w:rsidRPr="00BD1CC5">
              <w:rPr>
                <w:lang w:eastAsia="ja-JP"/>
              </w:rPr>
              <w:t xml:space="preserve"> [dB]</w:t>
            </w:r>
          </w:p>
        </w:tc>
        <w:tc>
          <w:tcPr>
            <w:tcW w:w="1754" w:type="dxa"/>
            <w:shd w:val="clear" w:color="auto" w:fill="auto"/>
          </w:tcPr>
          <w:p w14:paraId="5C9E10C6" w14:textId="77777777" w:rsidR="00751BEB" w:rsidRPr="00BD1CC5" w:rsidRDefault="00751BEB" w:rsidP="00176BC2">
            <w:pPr>
              <w:pStyle w:val="TAH"/>
              <w:rPr>
                <w:lang w:eastAsia="ja-JP"/>
              </w:rPr>
            </w:pPr>
            <w:r w:rsidRPr="00BD1CC5">
              <w:rPr>
                <w:lang w:eastAsia="ja-JP"/>
              </w:rPr>
              <w:t>Standard deviation: σ</w:t>
            </w:r>
            <w:r w:rsidRPr="00BD1CC5">
              <w:rPr>
                <w:i/>
                <w:szCs w:val="18"/>
                <w:vertAlign w:val="subscript"/>
              </w:rPr>
              <w:t>P</w:t>
            </w:r>
            <w:r w:rsidRPr="00BD1CC5" w:rsidDel="009A4F2C">
              <w:rPr>
                <w:lang w:eastAsia="ja-JP"/>
              </w:rPr>
              <w:t xml:space="preserve"> </w:t>
            </w:r>
            <w:r w:rsidRPr="00BD1CC5">
              <w:rPr>
                <w:lang w:eastAsia="ja-JP"/>
              </w:rPr>
              <w:t xml:space="preserve"> [dB]</w:t>
            </w:r>
          </w:p>
        </w:tc>
      </w:tr>
      <w:tr w:rsidR="00BD1CC5" w:rsidRPr="00BD1CC5" w14:paraId="32CC390D" w14:textId="77777777" w:rsidTr="00176BC2">
        <w:trPr>
          <w:trHeight w:val="856"/>
        </w:trPr>
        <w:tc>
          <w:tcPr>
            <w:tcW w:w="1715" w:type="dxa"/>
            <w:shd w:val="clear" w:color="auto" w:fill="auto"/>
          </w:tcPr>
          <w:p w14:paraId="27F6C22F" w14:textId="77777777" w:rsidR="00751BEB" w:rsidRPr="00BD1CC5" w:rsidRDefault="00751BEB" w:rsidP="00176BC2">
            <w:pPr>
              <w:pStyle w:val="TAC"/>
              <w:rPr>
                <w:lang w:eastAsia="ja-JP"/>
              </w:rPr>
            </w:pPr>
            <w:r w:rsidRPr="00BD1CC5">
              <w:rPr>
                <w:lang w:eastAsia="ja-JP"/>
              </w:rPr>
              <w:t>Low</w:t>
            </w:r>
            <w:r w:rsidRPr="00BD1CC5">
              <w:rPr>
                <w:rFonts w:hint="eastAsia"/>
                <w:lang w:eastAsia="ko-KR"/>
              </w:rPr>
              <w:t>-</w:t>
            </w:r>
            <w:r w:rsidRPr="00BD1CC5">
              <w:rPr>
                <w:lang w:eastAsia="ja-JP"/>
              </w:rPr>
              <w:t>loss model</w:t>
            </w:r>
          </w:p>
        </w:tc>
        <w:tc>
          <w:tcPr>
            <w:tcW w:w="5088" w:type="dxa"/>
            <w:shd w:val="clear" w:color="auto" w:fill="auto"/>
          </w:tcPr>
          <w:p w14:paraId="40843BD9" w14:textId="77777777" w:rsidR="00751BEB" w:rsidRPr="00BD1CC5" w:rsidRDefault="00751BEB" w:rsidP="00176BC2">
            <w:pPr>
              <w:pStyle w:val="TAL"/>
            </w:pPr>
            <m:oMathPara>
              <m:oMath>
                <m:r>
                  <m:rPr>
                    <m:sty m:val="p"/>
                  </m:rPr>
                  <w:rPr>
                    <w:rFonts w:ascii="Cambria Math" w:hAnsi="Cambria Math" w:cs="Arial"/>
                    <w:sz w:val="22"/>
                    <w:szCs w:val="22"/>
                    <w:lang w:eastAsia="ja-JP"/>
                  </w:rPr>
                  <m:t>5-10</m:t>
                </m:r>
                <m:sSub>
                  <m:sSubPr>
                    <m:ctrlPr>
                      <w:rPr>
                        <w:rFonts w:ascii="Cambria Math" w:hAnsi="Cambria Math" w:cs="Arial"/>
                        <w:sz w:val="22"/>
                        <w:szCs w:val="22"/>
                        <w:lang w:eastAsia="ja-JP"/>
                      </w:rPr>
                    </m:ctrlPr>
                  </m:sSubPr>
                  <m:e>
                    <m:r>
                      <m:rPr>
                        <m:sty m:val="p"/>
                      </m:rPr>
                      <w:rPr>
                        <w:rFonts w:ascii="Cambria Math" w:hAnsi="Cambria Math" w:cs="Arial"/>
                        <w:sz w:val="22"/>
                        <w:szCs w:val="22"/>
                        <w:lang w:eastAsia="ja-JP"/>
                      </w:rPr>
                      <m:t>log</m:t>
                    </m:r>
                  </m:e>
                  <m:sub>
                    <m:r>
                      <m:rPr>
                        <m:sty m:val="p"/>
                      </m:rPr>
                      <w:rPr>
                        <w:rFonts w:ascii="Cambria Math" w:hAnsi="Cambria Math" w:cs="Arial"/>
                        <w:sz w:val="22"/>
                        <w:szCs w:val="22"/>
                        <w:lang w:eastAsia="ja-JP"/>
                      </w:rPr>
                      <m:t>10</m:t>
                    </m:r>
                  </m:sub>
                </m:sSub>
                <m:d>
                  <m:dPr>
                    <m:ctrlPr>
                      <w:rPr>
                        <w:rFonts w:ascii="Cambria Math" w:hAnsi="Cambria Math" w:cs="Arial"/>
                        <w:sz w:val="22"/>
                        <w:szCs w:val="22"/>
                        <w:lang w:eastAsia="ja-JP"/>
                      </w:rPr>
                    </m:ctrlPr>
                  </m:dPr>
                  <m:e>
                    <m:r>
                      <m:rPr>
                        <m:sty m:val="p"/>
                      </m:rPr>
                      <w:rPr>
                        <w:rFonts w:ascii="Cambria Math" w:hAnsi="Cambria Math" w:cs="Arial"/>
                        <w:sz w:val="22"/>
                        <w:szCs w:val="22"/>
                        <w:lang w:eastAsia="ja-JP"/>
                      </w:rPr>
                      <m:t>0.3</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glass</m:t>
                                </m:r>
                              </m:sub>
                            </m:sSub>
                          </m:num>
                          <m:den>
                            <m:r>
                              <m:rPr>
                                <m:sty m:val="p"/>
                              </m:rPr>
                              <w:rPr>
                                <w:rFonts w:ascii="Cambria Math" w:eastAsia="Cambria Math" w:hAnsi="Cambria Math" w:cs="Arial"/>
                                <w:sz w:val="22"/>
                                <w:szCs w:val="22"/>
                                <w:lang w:eastAsia="ja-JP"/>
                              </w:rPr>
                              <m:t>10</m:t>
                            </m:r>
                          </m:den>
                        </m:f>
                      </m:sup>
                    </m:sSup>
                    <m:r>
                      <m:rPr>
                        <m:sty m:val="p"/>
                      </m:rPr>
                      <w:rPr>
                        <w:rFonts w:ascii="Cambria Math" w:eastAsia="Cambria Math" w:hAnsi="Cambria Math" w:cs="Arial"/>
                        <w:sz w:val="22"/>
                        <w:szCs w:val="22"/>
                        <w:lang w:eastAsia="ja-JP"/>
                      </w:rPr>
                      <m:t>+</m:t>
                    </m:r>
                    <m:r>
                      <m:rPr>
                        <m:sty m:val="p"/>
                      </m:rPr>
                      <w:rPr>
                        <w:rFonts w:ascii="Cambria Math" w:hAnsi="Cambria Math" w:cs="Arial"/>
                        <w:sz w:val="22"/>
                        <w:szCs w:val="22"/>
                        <w:lang w:eastAsia="ja-JP"/>
                      </w:rPr>
                      <m:t>0.7</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concrete</m:t>
                                </m:r>
                              </m:sub>
                            </m:sSub>
                          </m:num>
                          <m:den>
                            <m:r>
                              <m:rPr>
                                <m:sty m:val="p"/>
                              </m:rPr>
                              <w:rPr>
                                <w:rFonts w:ascii="Cambria Math" w:eastAsia="Cambria Math" w:hAnsi="Cambria Math" w:cs="Arial"/>
                                <w:sz w:val="22"/>
                                <w:szCs w:val="22"/>
                                <w:lang w:eastAsia="ja-JP"/>
                              </w:rPr>
                              <m:t>10</m:t>
                            </m:r>
                          </m:den>
                        </m:f>
                      </m:sup>
                    </m:sSup>
                  </m:e>
                </m:d>
              </m:oMath>
            </m:oMathPara>
          </w:p>
          <w:p w14:paraId="2BF8C535" w14:textId="77777777" w:rsidR="00751BEB" w:rsidRPr="00BD1CC5" w:rsidRDefault="00751BEB" w:rsidP="00176BC2">
            <w:pPr>
              <w:pStyle w:val="TAL"/>
              <w:rPr>
                <w:rFonts w:cs="Arial"/>
                <w:lang w:eastAsia="ja-JP"/>
              </w:rPr>
            </w:pPr>
          </w:p>
        </w:tc>
        <w:tc>
          <w:tcPr>
            <w:tcW w:w="1262" w:type="dxa"/>
            <w:shd w:val="clear" w:color="auto" w:fill="auto"/>
          </w:tcPr>
          <w:p w14:paraId="01B23FC6" w14:textId="77777777" w:rsidR="00751BEB" w:rsidRPr="00BD1CC5" w:rsidRDefault="00751BEB" w:rsidP="00176BC2">
            <w:pPr>
              <w:pStyle w:val="TAL"/>
              <w:rPr>
                <w:lang w:eastAsia="ko-KR"/>
              </w:rPr>
            </w:pPr>
            <w:r w:rsidRPr="00BD1CC5">
              <w:rPr>
                <w:lang w:eastAsia="ja-JP"/>
              </w:rPr>
              <w:t>0.5</w:t>
            </w:r>
            <w:r w:rsidRPr="00BD1CC5">
              <w:rPr>
                <w:i/>
                <w:lang w:eastAsia="ko-KR"/>
              </w:rPr>
              <w:t>d</w:t>
            </w:r>
            <w:r w:rsidRPr="00BD1CC5">
              <w:rPr>
                <w:vertAlign w:val="subscript"/>
                <w:lang w:eastAsia="ko-KR"/>
              </w:rPr>
              <w:t>2D-in</w:t>
            </w:r>
          </w:p>
        </w:tc>
        <w:tc>
          <w:tcPr>
            <w:tcW w:w="1754" w:type="dxa"/>
            <w:shd w:val="clear" w:color="auto" w:fill="auto"/>
          </w:tcPr>
          <w:p w14:paraId="2E454747" w14:textId="77777777" w:rsidR="00751BEB" w:rsidRPr="00BD1CC5" w:rsidRDefault="00751BEB" w:rsidP="00176BC2">
            <w:pPr>
              <w:pStyle w:val="TAL"/>
              <w:rPr>
                <w:rFonts w:cs="Arial"/>
                <w:lang w:eastAsia="ko-KR"/>
              </w:rPr>
            </w:pPr>
            <w:r w:rsidRPr="00BD1CC5">
              <w:rPr>
                <w:rFonts w:cs="Arial" w:hint="eastAsia"/>
                <w:lang w:eastAsia="ko-KR"/>
              </w:rPr>
              <w:t>4.4</w:t>
            </w:r>
          </w:p>
        </w:tc>
      </w:tr>
      <w:tr w:rsidR="00751BEB" w:rsidRPr="00BD1CC5" w14:paraId="42B9DC4B" w14:textId="77777777" w:rsidTr="00176BC2">
        <w:trPr>
          <w:trHeight w:val="856"/>
        </w:trPr>
        <w:tc>
          <w:tcPr>
            <w:tcW w:w="1715" w:type="dxa"/>
            <w:shd w:val="clear" w:color="auto" w:fill="auto"/>
          </w:tcPr>
          <w:p w14:paraId="5FB5726D" w14:textId="77777777" w:rsidR="00751BEB" w:rsidRPr="00BD1CC5" w:rsidRDefault="00751BEB" w:rsidP="00176BC2">
            <w:pPr>
              <w:pStyle w:val="TAC"/>
              <w:rPr>
                <w:lang w:eastAsia="ja-JP"/>
              </w:rPr>
            </w:pPr>
            <w:r w:rsidRPr="00BD1CC5">
              <w:rPr>
                <w:lang w:eastAsia="ja-JP"/>
              </w:rPr>
              <w:t>High</w:t>
            </w:r>
            <w:r w:rsidRPr="00BD1CC5">
              <w:rPr>
                <w:rFonts w:hint="eastAsia"/>
                <w:lang w:eastAsia="ko-KR"/>
              </w:rPr>
              <w:t>-</w:t>
            </w:r>
            <w:r w:rsidRPr="00BD1CC5">
              <w:rPr>
                <w:lang w:eastAsia="ja-JP"/>
              </w:rPr>
              <w:t>loss model</w:t>
            </w:r>
          </w:p>
        </w:tc>
        <w:tc>
          <w:tcPr>
            <w:tcW w:w="5088" w:type="dxa"/>
            <w:shd w:val="clear" w:color="auto" w:fill="auto"/>
          </w:tcPr>
          <w:p w14:paraId="4EF39D1C" w14:textId="77777777" w:rsidR="00751BEB" w:rsidRPr="00BD1CC5" w:rsidRDefault="00751BEB" w:rsidP="00176BC2">
            <w:pPr>
              <w:pStyle w:val="TAL"/>
            </w:pPr>
            <m:oMathPara>
              <m:oMath>
                <m:r>
                  <m:rPr>
                    <m:sty m:val="p"/>
                  </m:rPr>
                  <w:rPr>
                    <w:rFonts w:ascii="Cambria Math" w:hAnsi="Cambria Math" w:cs="Arial"/>
                    <w:sz w:val="22"/>
                    <w:szCs w:val="22"/>
                    <w:lang w:eastAsia="ja-JP"/>
                  </w:rPr>
                  <m:t>5-10</m:t>
                </m:r>
                <m:sSub>
                  <m:sSubPr>
                    <m:ctrlPr>
                      <w:rPr>
                        <w:rFonts w:ascii="Cambria Math" w:hAnsi="Cambria Math" w:cs="Arial"/>
                        <w:sz w:val="22"/>
                        <w:szCs w:val="22"/>
                        <w:lang w:eastAsia="ja-JP"/>
                      </w:rPr>
                    </m:ctrlPr>
                  </m:sSubPr>
                  <m:e>
                    <m:r>
                      <m:rPr>
                        <m:sty m:val="p"/>
                      </m:rPr>
                      <w:rPr>
                        <w:rFonts w:ascii="Cambria Math" w:hAnsi="Cambria Math" w:cs="Arial"/>
                        <w:sz w:val="22"/>
                        <w:szCs w:val="22"/>
                        <w:lang w:eastAsia="ja-JP"/>
                      </w:rPr>
                      <m:t>log</m:t>
                    </m:r>
                  </m:e>
                  <m:sub>
                    <m:r>
                      <m:rPr>
                        <m:sty m:val="p"/>
                      </m:rPr>
                      <w:rPr>
                        <w:rFonts w:ascii="Cambria Math" w:hAnsi="Cambria Math" w:cs="Arial"/>
                        <w:sz w:val="22"/>
                        <w:szCs w:val="22"/>
                        <w:lang w:eastAsia="ja-JP"/>
                      </w:rPr>
                      <m:t>10</m:t>
                    </m:r>
                  </m:sub>
                </m:sSub>
                <m:d>
                  <m:dPr>
                    <m:ctrlPr>
                      <w:rPr>
                        <w:rFonts w:ascii="Cambria Math" w:hAnsi="Cambria Math" w:cs="Arial"/>
                        <w:sz w:val="22"/>
                        <w:szCs w:val="22"/>
                        <w:lang w:eastAsia="ja-JP"/>
                      </w:rPr>
                    </m:ctrlPr>
                  </m:dPr>
                  <m:e>
                    <m:r>
                      <m:rPr>
                        <m:sty m:val="p"/>
                      </m:rPr>
                      <w:rPr>
                        <w:rFonts w:ascii="Cambria Math" w:hAnsi="Cambria Math" w:cs="Arial"/>
                        <w:sz w:val="22"/>
                        <w:szCs w:val="22"/>
                        <w:lang w:eastAsia="ja-JP"/>
                      </w:rPr>
                      <m:t>0.7</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IRRglass</m:t>
                                </m:r>
                              </m:sub>
                            </m:sSub>
                          </m:num>
                          <m:den>
                            <m:r>
                              <m:rPr>
                                <m:sty m:val="p"/>
                              </m:rPr>
                              <w:rPr>
                                <w:rFonts w:ascii="Cambria Math" w:eastAsia="Cambria Math" w:hAnsi="Cambria Math" w:cs="Arial"/>
                                <w:sz w:val="22"/>
                                <w:szCs w:val="22"/>
                                <w:lang w:eastAsia="ja-JP"/>
                              </w:rPr>
                              <m:t>10</m:t>
                            </m:r>
                          </m:den>
                        </m:f>
                      </m:sup>
                    </m:sSup>
                    <m:r>
                      <m:rPr>
                        <m:sty m:val="p"/>
                      </m:rPr>
                      <w:rPr>
                        <w:rFonts w:ascii="Cambria Math" w:eastAsia="Cambria Math" w:hAnsi="Cambria Math" w:cs="Arial"/>
                        <w:sz w:val="22"/>
                        <w:szCs w:val="22"/>
                        <w:lang w:eastAsia="ja-JP"/>
                      </w:rPr>
                      <m:t>+</m:t>
                    </m:r>
                    <m:r>
                      <m:rPr>
                        <m:sty m:val="p"/>
                      </m:rPr>
                      <w:rPr>
                        <w:rFonts w:ascii="Cambria Math" w:hAnsi="Cambria Math" w:cs="Arial"/>
                        <w:sz w:val="22"/>
                        <w:szCs w:val="22"/>
                        <w:lang w:eastAsia="ja-JP"/>
                      </w:rPr>
                      <m:t>0.3</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concrete</m:t>
                                </m:r>
                              </m:sub>
                            </m:sSub>
                          </m:num>
                          <m:den>
                            <m:r>
                              <m:rPr>
                                <m:sty m:val="p"/>
                              </m:rPr>
                              <w:rPr>
                                <w:rFonts w:ascii="Cambria Math" w:eastAsia="Cambria Math" w:hAnsi="Cambria Math" w:cs="Arial"/>
                                <w:sz w:val="22"/>
                                <w:szCs w:val="22"/>
                                <w:lang w:eastAsia="ja-JP"/>
                              </w:rPr>
                              <m:t>10</m:t>
                            </m:r>
                          </m:den>
                        </m:f>
                      </m:sup>
                    </m:sSup>
                  </m:e>
                </m:d>
              </m:oMath>
            </m:oMathPara>
          </w:p>
          <w:p w14:paraId="72DF0905" w14:textId="77777777" w:rsidR="00751BEB" w:rsidRPr="00BD1CC5" w:rsidRDefault="00751BEB" w:rsidP="00176BC2">
            <w:pPr>
              <w:pStyle w:val="TAL"/>
            </w:pPr>
          </w:p>
        </w:tc>
        <w:tc>
          <w:tcPr>
            <w:tcW w:w="1262" w:type="dxa"/>
            <w:shd w:val="clear" w:color="auto" w:fill="auto"/>
          </w:tcPr>
          <w:p w14:paraId="7169FA73" w14:textId="77777777" w:rsidR="00751BEB" w:rsidRPr="00BD1CC5" w:rsidRDefault="00751BEB" w:rsidP="00176BC2">
            <w:pPr>
              <w:pStyle w:val="TAL"/>
              <w:rPr>
                <w:lang w:eastAsia="ja-JP"/>
              </w:rPr>
            </w:pPr>
            <w:r w:rsidRPr="00BD1CC5">
              <w:rPr>
                <w:lang w:eastAsia="ja-JP"/>
              </w:rPr>
              <w:t>0.5</w:t>
            </w:r>
            <w:r w:rsidRPr="00BD1CC5">
              <w:rPr>
                <w:i/>
                <w:lang w:eastAsia="ko-KR"/>
              </w:rPr>
              <w:t>d</w:t>
            </w:r>
            <w:r w:rsidRPr="00BD1CC5">
              <w:rPr>
                <w:vertAlign w:val="subscript"/>
                <w:lang w:eastAsia="ko-KR"/>
              </w:rPr>
              <w:t>2D-in</w:t>
            </w:r>
          </w:p>
        </w:tc>
        <w:tc>
          <w:tcPr>
            <w:tcW w:w="1754" w:type="dxa"/>
            <w:shd w:val="clear" w:color="auto" w:fill="auto"/>
          </w:tcPr>
          <w:p w14:paraId="09BA14BA" w14:textId="77777777" w:rsidR="00751BEB" w:rsidRPr="00BD1CC5" w:rsidRDefault="00751BEB" w:rsidP="00176BC2">
            <w:pPr>
              <w:pStyle w:val="TAL"/>
              <w:rPr>
                <w:rFonts w:cs="Arial"/>
                <w:lang w:eastAsia="ko-KR"/>
              </w:rPr>
            </w:pPr>
            <w:r w:rsidRPr="00BD1CC5">
              <w:rPr>
                <w:rFonts w:cs="Arial" w:hint="eastAsia"/>
                <w:lang w:eastAsia="ko-KR"/>
              </w:rPr>
              <w:t>6.5</w:t>
            </w:r>
          </w:p>
        </w:tc>
      </w:tr>
    </w:tbl>
    <w:p w14:paraId="6F44EFFA" w14:textId="77777777" w:rsidR="00751BEB" w:rsidRPr="00BD1CC5" w:rsidRDefault="00751BEB" w:rsidP="00751BEB">
      <w:pPr>
        <w:rPr>
          <w:rFonts w:ascii="Arial" w:hAnsi="Arial" w:cs="Arial"/>
          <w:sz w:val="22"/>
          <w:szCs w:val="22"/>
          <w:lang w:eastAsia="ko-KR"/>
        </w:rPr>
      </w:pPr>
    </w:p>
    <w:p w14:paraId="42B735A4" w14:textId="77777777" w:rsidR="00751BEB" w:rsidRPr="00BD1CC5" w:rsidRDefault="00751BEB" w:rsidP="00751BEB">
      <w:pPr>
        <w:rPr>
          <w:lang w:eastAsia="ko-KR"/>
        </w:rPr>
      </w:pPr>
      <w:r w:rsidRPr="00BD1CC5">
        <w:rPr>
          <w:i/>
          <w:lang w:eastAsia="zh-CN"/>
        </w:rPr>
        <w:t>d</w:t>
      </w:r>
      <w:r w:rsidRPr="00BD1CC5">
        <w:rPr>
          <w:i/>
          <w:vertAlign w:val="subscript"/>
          <w:lang w:eastAsia="zh-CN"/>
        </w:rPr>
        <w:t>2D</w:t>
      </w:r>
      <w:r w:rsidRPr="00BD1CC5">
        <w:rPr>
          <w:i/>
          <w:lang w:eastAsia="zh-CN"/>
        </w:rPr>
        <w:t>-</w:t>
      </w:r>
      <w:r w:rsidRPr="00BD1CC5">
        <w:rPr>
          <w:i/>
          <w:vertAlign w:val="subscript"/>
          <w:lang w:eastAsia="zh-CN"/>
        </w:rPr>
        <w:t>in</w:t>
      </w:r>
      <w:r w:rsidRPr="00BD1CC5">
        <w:t xml:space="preserve"> is </w:t>
      </w:r>
      <w:r w:rsidRPr="00BD1CC5">
        <w:rPr>
          <w:rFonts w:hint="eastAsia"/>
          <w:lang w:eastAsia="ko-KR"/>
        </w:rPr>
        <w:t xml:space="preserve">minimum of two independently generated </w:t>
      </w:r>
      <w:r w:rsidRPr="00BD1CC5">
        <w:t xml:space="preserve">uniformly distributed </w:t>
      </w:r>
      <w:r w:rsidRPr="00BD1CC5">
        <w:rPr>
          <w:rFonts w:hint="eastAsia"/>
          <w:lang w:eastAsia="ko-KR"/>
        </w:rPr>
        <w:t xml:space="preserve">variables </w:t>
      </w:r>
      <w:r w:rsidRPr="00BD1CC5">
        <w:t xml:space="preserve">between 0 and 25 m for </w:t>
      </w:r>
      <w:r w:rsidRPr="00BD1CC5">
        <w:rPr>
          <w:rFonts w:hint="eastAsia"/>
          <w:lang w:eastAsia="ko-KR"/>
        </w:rPr>
        <w:t xml:space="preserve">RMa, </w:t>
      </w:r>
      <w:r w:rsidRPr="00BD1CC5">
        <w:t>UMa and UMi-Street Canyon</w:t>
      </w:r>
      <w:r w:rsidRPr="00BD1CC5">
        <w:rPr>
          <w:rFonts w:hint="eastAsia"/>
          <w:lang w:eastAsia="ko-KR"/>
        </w:rPr>
        <w:t xml:space="preserve">. </w:t>
      </w:r>
      <w:r w:rsidRPr="00BD1CC5">
        <w:rPr>
          <w:i/>
          <w:lang w:eastAsia="zh-CN"/>
        </w:rPr>
        <w:t>d</w:t>
      </w:r>
      <w:r w:rsidRPr="00BD1CC5">
        <w:rPr>
          <w:i/>
          <w:vertAlign w:val="subscript"/>
          <w:lang w:eastAsia="zh-CN"/>
        </w:rPr>
        <w:t>2D</w:t>
      </w:r>
      <w:r w:rsidRPr="00BD1CC5">
        <w:rPr>
          <w:i/>
          <w:lang w:eastAsia="zh-CN"/>
        </w:rPr>
        <w:t>-</w:t>
      </w:r>
      <w:r w:rsidRPr="00BD1CC5">
        <w:rPr>
          <w:i/>
          <w:vertAlign w:val="subscript"/>
          <w:lang w:eastAsia="zh-CN"/>
        </w:rPr>
        <w:t>in</w:t>
      </w:r>
      <w:r w:rsidRPr="00BD1CC5">
        <w:t xml:space="preserve"> </w:t>
      </w:r>
      <w:r w:rsidRPr="00BD1CC5">
        <w:rPr>
          <w:rFonts w:hint="eastAsia"/>
          <w:lang w:eastAsia="ko-KR"/>
        </w:rPr>
        <w:t>shall be UT-specifically generated.</w:t>
      </w:r>
    </w:p>
    <w:p w14:paraId="0991BD1B" w14:textId="77777777" w:rsidR="00751BEB" w:rsidRPr="00BD1CC5" w:rsidRDefault="00751BEB" w:rsidP="00751BEB">
      <w:pPr>
        <w:rPr>
          <w:lang w:eastAsia="ko-KR"/>
        </w:rPr>
      </w:pPr>
      <w:r w:rsidRPr="00BD1CC5">
        <w:rPr>
          <w:rFonts w:hint="eastAsia"/>
          <w:lang w:eastAsia="ko-KR"/>
        </w:rPr>
        <w:t xml:space="preserve">Both low-loss and </w:t>
      </w:r>
      <w:r w:rsidRPr="00BD1CC5">
        <w:rPr>
          <w:lang w:eastAsia="ko-KR"/>
        </w:rPr>
        <w:t>high</w:t>
      </w:r>
      <w:r w:rsidRPr="00BD1CC5">
        <w:rPr>
          <w:rFonts w:hint="eastAsia"/>
          <w:lang w:eastAsia="ko-KR"/>
        </w:rPr>
        <w:t xml:space="preserve">-loss models are applicable to </w:t>
      </w:r>
      <w:r w:rsidRPr="00BD1CC5">
        <w:t>UMa and UMi-Street Canyon</w:t>
      </w:r>
      <w:r w:rsidRPr="00BD1CC5">
        <w:rPr>
          <w:rFonts w:hint="eastAsia"/>
          <w:lang w:eastAsia="ko-KR"/>
        </w:rPr>
        <w:t xml:space="preserve">. </w:t>
      </w:r>
    </w:p>
    <w:p w14:paraId="37107732" w14:textId="77777777" w:rsidR="00751BEB" w:rsidRPr="00BD1CC5" w:rsidRDefault="00751BEB" w:rsidP="00751BEB">
      <w:pPr>
        <w:rPr>
          <w:lang w:eastAsia="ko-KR"/>
        </w:rPr>
      </w:pPr>
      <w:r w:rsidRPr="00BD1CC5">
        <w:rPr>
          <w:rFonts w:hint="eastAsia"/>
          <w:lang w:eastAsia="ko-KR"/>
        </w:rPr>
        <w:t xml:space="preserve">Only the low-loss model is applicable to RMa. </w:t>
      </w:r>
    </w:p>
    <w:p w14:paraId="0DB99075" w14:textId="77777777" w:rsidR="00751BEB" w:rsidRPr="00BD1CC5" w:rsidRDefault="00751BEB" w:rsidP="00751BEB">
      <w:pPr>
        <w:rPr>
          <w:lang w:val="en-US" w:eastAsia="ko-KR"/>
        </w:rPr>
      </w:pPr>
      <w:r w:rsidRPr="00BD1CC5">
        <w:rPr>
          <w:lang w:val="en-US" w:eastAsia="ko-KR"/>
        </w:rPr>
        <w:t>The composition of low and high loss is a simulation parameter that should be determined by the user of the channel models, and is dependent on the use of metal-coated glass in buildings and the deployment scenarios. Such use is expected to differ in different markets and regions of the world and also may increase over years to new regulations and energy saving initiatives. Furthermore, the use of such high-loss glass currently appears to be more predominant in commercial buildings than in residential buildings in some regions of the world</w:t>
      </w:r>
      <w:r w:rsidRPr="00BD1CC5">
        <w:rPr>
          <w:rStyle w:val="a7"/>
          <w:lang w:val="en-US" w:eastAsia="ko-KR"/>
        </w:rPr>
        <w:footnoteReference w:id="1"/>
      </w:r>
      <w:r w:rsidRPr="00BD1CC5">
        <w:rPr>
          <w:lang w:val="en-US" w:eastAsia="ko-KR"/>
        </w:rPr>
        <w:t xml:space="preserve">. </w:t>
      </w:r>
    </w:p>
    <w:p w14:paraId="22E7A36F" w14:textId="77777777" w:rsidR="00751BEB" w:rsidRPr="00BD1CC5" w:rsidRDefault="00751BEB" w:rsidP="00751BEB">
      <w:pPr>
        <w:rPr>
          <w:lang w:eastAsia="ko-KR"/>
        </w:rPr>
      </w:pPr>
      <w:r w:rsidRPr="00BD1CC5">
        <w:rPr>
          <w:rFonts w:hint="eastAsia"/>
          <w:lang w:eastAsia="ko-KR"/>
        </w:rPr>
        <w:t>T</w:t>
      </w:r>
      <w:r w:rsidRPr="00BD1CC5">
        <w:rPr>
          <w:lang w:eastAsia="ja-JP"/>
        </w:rPr>
        <w:t xml:space="preserve">he pathloss incorporating </w:t>
      </w:r>
      <w:r w:rsidRPr="00BD1CC5">
        <w:rPr>
          <w:rFonts w:hint="eastAsia"/>
          <w:lang w:eastAsia="ko-KR"/>
        </w:rPr>
        <w:t xml:space="preserve">O-to-I car </w:t>
      </w:r>
      <w:r w:rsidRPr="00BD1CC5">
        <w:rPr>
          <w:lang w:eastAsia="ja-JP"/>
        </w:rPr>
        <w:t xml:space="preserve">penetration loss </w:t>
      </w:r>
      <w:r w:rsidRPr="00BD1CC5">
        <w:rPr>
          <w:rFonts w:hint="eastAsia"/>
          <w:lang w:eastAsia="ko-KR"/>
        </w:rPr>
        <w:t xml:space="preserve">is </w:t>
      </w:r>
      <w:r w:rsidRPr="00BD1CC5">
        <w:rPr>
          <w:lang w:eastAsia="ko-KR"/>
        </w:rPr>
        <w:t>modelled</w:t>
      </w:r>
      <w:r w:rsidRPr="00BD1CC5">
        <w:rPr>
          <w:rFonts w:hint="eastAsia"/>
          <w:lang w:eastAsia="ko-KR"/>
        </w:rPr>
        <w:t xml:space="preserve"> as in the following</w:t>
      </w:r>
      <w:r w:rsidRPr="00BD1CC5">
        <w:rPr>
          <w:lang w:eastAsia="ja-JP"/>
        </w:rPr>
        <w:t>:</w:t>
      </w:r>
    </w:p>
    <w:p w14:paraId="2B75A561" w14:textId="77777777" w:rsidR="00751BEB" w:rsidRPr="00BD1CC5" w:rsidRDefault="00751BEB" w:rsidP="00751BEB">
      <w:pPr>
        <w:rPr>
          <w:lang w:eastAsia="ko-KR"/>
        </w:rPr>
      </w:pPr>
      <w:r w:rsidRPr="00BD1CC5">
        <w:rPr>
          <w:rFonts w:hint="eastAsia"/>
          <w:lang w:eastAsia="ko-KR"/>
        </w:rPr>
        <w:t>PL = PL</w:t>
      </w:r>
      <w:r w:rsidRPr="00BD1CC5">
        <w:rPr>
          <w:vertAlign w:val="subscript"/>
          <w:lang w:eastAsia="ko-KR"/>
        </w:rPr>
        <w:t>b</w:t>
      </w:r>
      <w:r w:rsidRPr="00BD1CC5">
        <w:rPr>
          <w:rFonts w:hint="eastAsia"/>
          <w:lang w:eastAsia="ko-KR"/>
        </w:rPr>
        <w:t xml:space="preserve"> + </w:t>
      </w:r>
      <w:r w:rsidRPr="00BD1CC5">
        <w:rPr>
          <w:rFonts w:hint="eastAsia"/>
          <w:i/>
          <w:lang w:eastAsia="ko-KR"/>
        </w:rPr>
        <w:t>N</w:t>
      </w:r>
      <w:r w:rsidRPr="00BD1CC5">
        <w:rPr>
          <w:rFonts w:hint="eastAsia"/>
          <w:lang w:eastAsia="ko-KR"/>
        </w:rPr>
        <w:t>(</w:t>
      </w:r>
      <w:r w:rsidRPr="00BD1CC5">
        <w:rPr>
          <w:i/>
          <w:lang w:eastAsia="ko-KR"/>
        </w:rPr>
        <w:t>μ</w:t>
      </w:r>
      <w:r w:rsidRPr="00BD1CC5">
        <w:rPr>
          <w:rFonts w:hint="eastAsia"/>
          <w:lang w:eastAsia="ko-KR"/>
        </w:rPr>
        <w:t>,</w:t>
      </w:r>
      <w:r w:rsidRPr="00BD1CC5">
        <w:rPr>
          <w:lang w:eastAsia="ja-JP"/>
        </w:rPr>
        <w:t xml:space="preserve"> σ</w:t>
      </w:r>
      <w:r w:rsidRPr="00BD1CC5">
        <w:rPr>
          <w:rFonts w:cs="Arial"/>
          <w:i/>
          <w:szCs w:val="18"/>
          <w:vertAlign w:val="subscript"/>
        </w:rPr>
        <w:t>P</w:t>
      </w:r>
      <w:r w:rsidRPr="00BD1CC5">
        <w:rPr>
          <w:rFonts w:cs="Arial"/>
          <w:i/>
          <w:szCs w:val="18"/>
          <w:vertAlign w:val="superscript"/>
        </w:rPr>
        <w:t>2</w:t>
      </w:r>
      <w:r w:rsidRPr="00BD1CC5">
        <w:rPr>
          <w:rFonts w:hint="eastAsia"/>
          <w:lang w:eastAsia="ko-KR"/>
        </w:rPr>
        <w:t>)</w:t>
      </w:r>
    </w:p>
    <w:p w14:paraId="5B563BB9" w14:textId="77777777" w:rsidR="00751BEB" w:rsidRPr="00BD1CC5" w:rsidRDefault="00751BEB" w:rsidP="00751BEB">
      <w:pPr>
        <w:rPr>
          <w:lang w:eastAsia="ko-KR"/>
        </w:rPr>
      </w:pPr>
      <w:r w:rsidRPr="00BD1CC5">
        <w:rPr>
          <w:lang w:eastAsia="ja-JP"/>
        </w:rPr>
        <w:t>where PL</w:t>
      </w:r>
      <w:r w:rsidRPr="00BD1CC5">
        <w:rPr>
          <w:vertAlign w:val="subscript"/>
          <w:lang w:eastAsia="ja-JP"/>
        </w:rPr>
        <w:t>b</w:t>
      </w:r>
      <w:r w:rsidRPr="00BD1CC5">
        <w:rPr>
          <w:lang w:eastAsia="ja-JP"/>
        </w:rPr>
        <w:t xml:space="preserve"> is the basic outdoor path loss</w:t>
      </w:r>
      <w:r w:rsidRPr="00BD1CC5">
        <w:rPr>
          <w:rFonts w:hint="eastAsia"/>
          <w:lang w:eastAsia="ko-KR"/>
        </w:rPr>
        <w:t xml:space="preserve"> given in Section 7.4.1.</w:t>
      </w:r>
      <w:r w:rsidRPr="00BD1CC5">
        <w:rPr>
          <w:lang w:eastAsia="ja-JP"/>
        </w:rPr>
        <w:t xml:space="preserve"> </w:t>
      </w:r>
      <w:r w:rsidRPr="00BD1CC5">
        <w:rPr>
          <w:i/>
          <w:lang w:eastAsia="ko-KR"/>
        </w:rPr>
        <w:t>μ</w:t>
      </w:r>
      <w:r w:rsidRPr="00BD1CC5">
        <w:rPr>
          <w:rFonts w:hint="eastAsia"/>
          <w:lang w:eastAsia="ko-KR"/>
        </w:rPr>
        <w:t xml:space="preserve"> = 9, </w:t>
      </w:r>
      <w:r w:rsidRPr="00BD1CC5">
        <w:rPr>
          <w:lang w:eastAsia="ja-JP"/>
        </w:rPr>
        <w:t>and σ</w:t>
      </w:r>
      <w:r w:rsidRPr="00BD1CC5">
        <w:rPr>
          <w:rFonts w:cs="Arial"/>
          <w:i/>
          <w:szCs w:val="18"/>
          <w:vertAlign w:val="subscript"/>
        </w:rPr>
        <w:t>P</w:t>
      </w:r>
      <w:r w:rsidRPr="00BD1CC5" w:rsidDel="00D5467C">
        <w:rPr>
          <w:lang w:eastAsia="ja-JP"/>
        </w:rPr>
        <w:t xml:space="preserve"> </w:t>
      </w:r>
      <w:r w:rsidRPr="00BD1CC5">
        <w:rPr>
          <w:rFonts w:hint="eastAsia"/>
          <w:lang w:eastAsia="ko-KR"/>
        </w:rPr>
        <w:t xml:space="preserve">= 5. </w:t>
      </w:r>
      <w:r w:rsidRPr="00BD1CC5">
        <w:rPr>
          <w:rFonts w:cs="Arial" w:hint="eastAsia"/>
          <w:szCs w:val="18"/>
          <w:lang w:eastAsia="ko-KR"/>
        </w:rPr>
        <w:t xml:space="preserve">Optionally, </w:t>
      </w:r>
      <w:r w:rsidRPr="00BD1CC5">
        <w:rPr>
          <w:rFonts w:hint="eastAsia"/>
          <w:lang w:eastAsia="ko-KR"/>
        </w:rPr>
        <w:t xml:space="preserve">for metallized car windows, </w:t>
      </w:r>
      <w:r w:rsidRPr="00BD1CC5">
        <w:rPr>
          <w:i/>
          <w:lang w:eastAsia="ko-KR"/>
        </w:rPr>
        <w:t>μ</w:t>
      </w:r>
      <w:r w:rsidRPr="00BD1CC5">
        <w:rPr>
          <w:rFonts w:hint="eastAsia"/>
          <w:lang w:eastAsia="ko-KR"/>
        </w:rPr>
        <w:t xml:space="preserve"> = 20 can be used</w:t>
      </w:r>
      <w:r w:rsidRPr="00BD1CC5">
        <w:rPr>
          <w:rFonts w:cs="Arial" w:hint="eastAsia"/>
          <w:szCs w:val="18"/>
          <w:lang w:eastAsia="ko-KR"/>
        </w:rPr>
        <w:t xml:space="preserve">. The O-to-I car penetration loss models are applicable for at least </w:t>
      </w:r>
      <w:r w:rsidRPr="00BD1CC5">
        <w:rPr>
          <w:lang w:val="en-AU"/>
        </w:rPr>
        <w:t>0.6-60 GHz</w:t>
      </w:r>
      <w:r w:rsidRPr="00BD1CC5">
        <w:rPr>
          <w:rFonts w:hint="eastAsia"/>
          <w:lang w:val="en-AU" w:eastAsia="ko-KR"/>
        </w:rPr>
        <w:t xml:space="preserve">. </w:t>
      </w:r>
    </w:p>
    <w:p w14:paraId="189D8C14" w14:textId="5FFBCF49" w:rsidR="00751BEB" w:rsidRPr="00BD1CC5" w:rsidRDefault="00751BEB" w:rsidP="00751BEB">
      <w:pPr>
        <w:rPr>
          <w:rFonts w:eastAsia="ＭＳ 明朝"/>
          <w:b/>
          <w:i/>
          <w:lang w:eastAsia="ja-JP"/>
        </w:rPr>
      </w:pPr>
    </w:p>
    <w:p w14:paraId="10D33DE2" w14:textId="0783FDDC" w:rsidR="004B3403" w:rsidRPr="00BD1CC5" w:rsidRDefault="00825B63" w:rsidP="004B3403">
      <w:pPr>
        <w:pStyle w:val="10"/>
        <w:rPr>
          <w:rFonts w:eastAsia="ＭＳ 明朝"/>
          <w:lang w:eastAsia="ja-JP"/>
        </w:rPr>
      </w:pPr>
      <w:r w:rsidRPr="00BD1CC5">
        <w:rPr>
          <w:rFonts w:eastAsia="ＭＳ 明朝" w:hint="eastAsia"/>
          <w:lang w:eastAsia="ja-JP"/>
        </w:rPr>
        <w:t>Transmission power control model</w:t>
      </w:r>
    </w:p>
    <w:p w14:paraId="3CD48AF2" w14:textId="77777777" w:rsidR="001707B0" w:rsidRPr="00BD1CC5" w:rsidRDefault="005E2319" w:rsidP="00825B63">
      <w:pPr>
        <w:rPr>
          <w:rFonts w:eastAsia="ＭＳ 明朝"/>
          <w:lang w:eastAsia="ja-JP"/>
        </w:rPr>
      </w:pPr>
      <w:r w:rsidRPr="00BD1CC5">
        <w:t>For downlink, no power control scheme is applied</w:t>
      </w:r>
      <w:r w:rsidRPr="00BD1CC5">
        <w:rPr>
          <w:rFonts w:eastAsia="ＭＳ 明朝" w:hint="eastAsia"/>
          <w:lang w:eastAsia="ja-JP"/>
        </w:rPr>
        <w:t xml:space="preserve">. </w:t>
      </w:r>
    </w:p>
    <w:p w14:paraId="59ED2960" w14:textId="290D3B3B" w:rsidR="00825B63" w:rsidRPr="00BD1CC5" w:rsidRDefault="005E2319" w:rsidP="00825B63">
      <w:pPr>
        <w:rPr>
          <w:rFonts w:eastAsia="ＭＳ 明朝"/>
          <w:lang w:eastAsia="ja-JP"/>
        </w:rPr>
      </w:pPr>
      <w:r w:rsidRPr="00BD1CC5">
        <w:rPr>
          <w:rFonts w:eastAsia="ＭＳ 明朝" w:hint="eastAsia"/>
          <w:lang w:eastAsia="ja-JP"/>
        </w:rPr>
        <w:t xml:space="preserve">For uplink, </w:t>
      </w:r>
      <w:r w:rsidR="00030911" w:rsidRPr="00BD1CC5">
        <w:rPr>
          <w:rFonts w:eastAsia="ＭＳ 明朝" w:hint="eastAsia"/>
          <w:lang w:eastAsia="ja-JP"/>
        </w:rPr>
        <w:t xml:space="preserve">based on the agreement in RAN4#79, </w:t>
      </w:r>
      <w:r w:rsidRPr="00BD1CC5">
        <w:rPr>
          <w:rFonts w:eastAsia="ＭＳ 明朝" w:hint="eastAsia"/>
          <w:lang w:eastAsia="ja-JP"/>
        </w:rPr>
        <w:t>t</w:t>
      </w:r>
      <w:r w:rsidRPr="00BD1CC5">
        <w:t xml:space="preserve">he </w:t>
      </w:r>
      <w:r w:rsidR="00AC037A" w:rsidRPr="00BD1CC5">
        <w:rPr>
          <w:rFonts w:eastAsia="ＭＳ 明朝" w:hint="eastAsia"/>
          <w:lang w:eastAsia="ja-JP"/>
        </w:rPr>
        <w:t>TPC model</w:t>
      </w:r>
      <w:r w:rsidR="001707B0" w:rsidRPr="00BD1CC5">
        <w:rPr>
          <w:rFonts w:eastAsia="ＭＳ 明朝" w:hint="eastAsia"/>
          <w:lang w:eastAsia="ja-JP"/>
        </w:rPr>
        <w:t xml:space="preserve"> </w:t>
      </w:r>
      <w:r w:rsidRPr="00BD1CC5">
        <w:rPr>
          <w:rFonts w:eastAsia="ＭＳ 明朝" w:hint="eastAsia"/>
          <w:lang w:eastAsia="ja-JP"/>
        </w:rPr>
        <w:t xml:space="preserve">specified </w:t>
      </w:r>
      <w:r w:rsidR="00AC037A" w:rsidRPr="00BD1CC5">
        <w:rPr>
          <w:rFonts w:eastAsia="ＭＳ 明朝" w:hint="eastAsia"/>
          <w:lang w:eastAsia="ja-JP"/>
        </w:rPr>
        <w:t xml:space="preserve">in Section 9.1 </w:t>
      </w:r>
      <w:r w:rsidRPr="00BD1CC5">
        <w:t>TR 36.942</w:t>
      </w:r>
      <w:r w:rsidRPr="00BD1CC5">
        <w:rPr>
          <w:rFonts w:eastAsia="ＭＳ 明朝" w:hint="eastAsia"/>
          <w:lang w:eastAsia="ja-JP"/>
        </w:rPr>
        <w:t xml:space="preserve"> is applied. </w:t>
      </w:r>
      <w:r w:rsidR="001707B0" w:rsidRPr="00BD1CC5">
        <w:rPr>
          <w:rFonts w:eastAsia="ＭＳ 明朝" w:hint="eastAsia"/>
          <w:lang w:eastAsia="ja-JP"/>
        </w:rPr>
        <w:t>Parameters assumed in the TPC model are FFS, which will be discussed in next meeting.</w:t>
      </w:r>
    </w:p>
    <w:p w14:paraId="780B342D" w14:textId="465548E4" w:rsidR="00DB78E3" w:rsidRPr="00BD1CC5" w:rsidRDefault="00DB78E3" w:rsidP="00DB78E3">
      <w:pPr>
        <w:jc w:val="both"/>
        <w:rPr>
          <w:rFonts w:eastAsia="ＭＳ 明朝"/>
          <w:lang w:val="en-US" w:eastAsia="ja-JP"/>
        </w:rPr>
      </w:pPr>
      <w:r w:rsidRPr="00BD1CC5">
        <w:rPr>
          <w:rFonts w:eastAsia="ＭＳ 明朝" w:hint="eastAsia"/>
          <w:lang w:val="en-US" w:eastAsia="ja-JP"/>
        </w:rPr>
        <w:lastRenderedPageBreak/>
        <w:t xml:space="preserve">Note: the parameters used </w:t>
      </w:r>
      <w:r w:rsidRPr="00BD1CC5">
        <w:rPr>
          <w:rFonts w:eastAsia="ＭＳ 明朝"/>
          <w:lang w:val="en-US" w:eastAsia="ja-JP"/>
        </w:rPr>
        <w:t>just</w:t>
      </w:r>
      <w:r w:rsidRPr="00BD1CC5">
        <w:rPr>
          <w:rFonts w:eastAsia="ＭＳ 明朝" w:hint="eastAsia"/>
          <w:lang w:val="en-US" w:eastAsia="ja-JP"/>
        </w:rPr>
        <w:t xml:space="preserve"> for calibration purpose are captured in [XX].</w:t>
      </w:r>
    </w:p>
    <w:p w14:paraId="4266AD17" w14:textId="77777777" w:rsidR="00DB78E3" w:rsidRPr="00BD1CC5" w:rsidRDefault="00DB78E3" w:rsidP="00825B63">
      <w:pPr>
        <w:rPr>
          <w:rFonts w:eastAsia="ＭＳ 明朝"/>
          <w:lang w:val="en-US" w:eastAsia="ja-JP"/>
        </w:rPr>
      </w:pPr>
    </w:p>
    <w:p w14:paraId="4A89501D" w14:textId="77777777" w:rsidR="004B3403" w:rsidRPr="00BD1CC5" w:rsidRDefault="004B3403" w:rsidP="004B3403">
      <w:pPr>
        <w:rPr>
          <w:rFonts w:eastAsia="ＭＳ 明朝"/>
          <w:lang w:eastAsia="ja-JP"/>
        </w:rPr>
      </w:pPr>
    </w:p>
    <w:p w14:paraId="7317936E" w14:textId="448DD7F5" w:rsidR="004B3403" w:rsidRPr="00BD1CC5" w:rsidRDefault="00AC037A" w:rsidP="004B3403">
      <w:pPr>
        <w:pStyle w:val="10"/>
        <w:rPr>
          <w:rFonts w:eastAsia="ＭＳ 明朝"/>
          <w:lang w:eastAsia="ja-JP"/>
        </w:rPr>
      </w:pPr>
      <w:r w:rsidRPr="00BD1CC5">
        <w:rPr>
          <w:rFonts w:eastAsia="ＭＳ 明朝" w:hint="eastAsia"/>
          <w:lang w:eastAsia="ja-JP"/>
        </w:rPr>
        <w:t>Received signal power model</w:t>
      </w:r>
    </w:p>
    <w:p w14:paraId="3433C597" w14:textId="04D1F2E4" w:rsidR="00AC037A" w:rsidRPr="00BD1CC5" w:rsidRDefault="00AC037A" w:rsidP="00AC037A">
      <w:pPr>
        <w:rPr>
          <w:rFonts w:eastAsia="ＭＳ 明朝"/>
          <w:lang w:eastAsia="ja-JP"/>
        </w:rPr>
      </w:pPr>
      <w:r w:rsidRPr="00BD1CC5">
        <w:rPr>
          <w:rFonts w:eastAsia="ＭＳ 明朝" w:hint="eastAsia"/>
          <w:lang w:eastAsia="ja-JP"/>
        </w:rPr>
        <w:t>T</w:t>
      </w:r>
      <w:r w:rsidRPr="00BD1CC5">
        <w:t xml:space="preserve">he </w:t>
      </w:r>
      <w:r w:rsidRPr="00BD1CC5">
        <w:rPr>
          <w:rFonts w:eastAsia="ＭＳ 明朝" w:hint="eastAsia"/>
          <w:lang w:eastAsia="ja-JP"/>
        </w:rPr>
        <w:t>following model</w:t>
      </w:r>
      <w:r w:rsidR="00594341" w:rsidRPr="00BD1CC5">
        <w:rPr>
          <w:rFonts w:eastAsia="ＭＳ 明朝" w:hint="eastAsia"/>
          <w:lang w:eastAsia="ja-JP"/>
        </w:rPr>
        <w:t xml:space="preserve"> </w:t>
      </w:r>
      <w:r w:rsidRPr="00BD1CC5">
        <w:rPr>
          <w:rFonts w:eastAsia="ＭＳ 明朝" w:hint="eastAsia"/>
          <w:lang w:eastAsia="ja-JP"/>
        </w:rPr>
        <w:t xml:space="preserve">is applied. </w:t>
      </w:r>
    </w:p>
    <w:p w14:paraId="2CE866D5" w14:textId="411A95BB" w:rsidR="00AC037A" w:rsidRPr="00BD1CC5" w:rsidRDefault="00AC037A" w:rsidP="00AC037A">
      <w:pPr>
        <w:ind w:firstLine="284"/>
        <w:rPr>
          <w:b/>
        </w:rPr>
      </w:pPr>
      <w:r w:rsidRPr="00BD1CC5">
        <w:rPr>
          <w:b/>
        </w:rPr>
        <w:t>RX_PWR = TX_PWR –</w:t>
      </w:r>
      <w:r w:rsidR="00365010">
        <w:rPr>
          <w:rFonts w:eastAsia="ＭＳ 明朝" w:hint="eastAsia"/>
          <w:b/>
          <w:lang w:eastAsia="ja-JP"/>
        </w:rPr>
        <w:t xml:space="preserve"> </w:t>
      </w:r>
      <w:r w:rsidRPr="00BD1CC5">
        <w:rPr>
          <w:b/>
        </w:rPr>
        <w:t xml:space="preserve">pathloss </w:t>
      </w:r>
      <w:r w:rsidR="004F6096">
        <w:rPr>
          <w:b/>
        </w:rPr>
        <w:t>+</w:t>
      </w:r>
      <w:r w:rsidRPr="00BD1CC5">
        <w:rPr>
          <w:b/>
        </w:rPr>
        <w:t xml:space="preserve"> G_TX </w:t>
      </w:r>
      <w:r w:rsidR="004F6096">
        <w:rPr>
          <w:b/>
        </w:rPr>
        <w:t>+</w:t>
      </w:r>
      <w:r w:rsidR="004F6096" w:rsidRPr="00BD1CC5">
        <w:rPr>
          <w:b/>
        </w:rPr>
        <w:t xml:space="preserve"> </w:t>
      </w:r>
      <w:r w:rsidRPr="00BD1CC5">
        <w:rPr>
          <w:b/>
        </w:rPr>
        <w:t>G_RX</w:t>
      </w:r>
    </w:p>
    <w:p w14:paraId="6ABDC3C8" w14:textId="77777777" w:rsidR="00AC037A" w:rsidRPr="00BD1CC5" w:rsidRDefault="00AC037A" w:rsidP="00AC037A">
      <w:pPr>
        <w:ind w:left="284"/>
        <w:rPr>
          <w:b/>
        </w:rPr>
      </w:pPr>
      <w:r w:rsidRPr="00BD1CC5">
        <w:rPr>
          <w:b/>
        </w:rPr>
        <w:t>where:</w:t>
      </w:r>
    </w:p>
    <w:p w14:paraId="0D0CB7A9" w14:textId="77777777" w:rsidR="00AC037A" w:rsidRPr="00BD1CC5" w:rsidRDefault="00AC037A" w:rsidP="00AC037A">
      <w:pPr>
        <w:pStyle w:val="B1"/>
        <w:ind w:leftChars="242" w:left="768"/>
        <w:rPr>
          <w:b/>
        </w:rPr>
      </w:pPr>
      <w:r w:rsidRPr="00BD1CC5">
        <w:rPr>
          <w:b/>
        </w:rPr>
        <w:t>RX_PWR is the received signal power</w:t>
      </w:r>
    </w:p>
    <w:p w14:paraId="3BEE865E" w14:textId="77777777" w:rsidR="00AC037A" w:rsidRPr="00BD1CC5" w:rsidRDefault="00AC037A" w:rsidP="00AC037A">
      <w:pPr>
        <w:pStyle w:val="B1"/>
        <w:ind w:leftChars="242" w:left="768"/>
        <w:rPr>
          <w:rFonts w:eastAsia="ＭＳ 明朝"/>
          <w:b/>
          <w:lang w:eastAsia="ja-JP"/>
        </w:rPr>
      </w:pPr>
      <w:r w:rsidRPr="00BD1CC5">
        <w:rPr>
          <w:b/>
        </w:rPr>
        <w:t>TX_PWR is the transmitted signal power</w:t>
      </w:r>
    </w:p>
    <w:p w14:paraId="48A591EC" w14:textId="2081DFA3" w:rsidR="00AC037A" w:rsidRPr="00BD1CC5" w:rsidRDefault="00AC037A" w:rsidP="00AC037A">
      <w:pPr>
        <w:pStyle w:val="B1"/>
        <w:ind w:leftChars="242" w:left="768"/>
        <w:rPr>
          <w:rFonts w:eastAsia="ＭＳ 明朝"/>
          <w:b/>
          <w:lang w:eastAsia="ja-JP"/>
        </w:rPr>
      </w:pPr>
      <w:r w:rsidRPr="00BD1CC5">
        <w:rPr>
          <w:b/>
        </w:rPr>
        <w:t>G_TX is the transmitter antenna gain</w:t>
      </w:r>
      <w:r w:rsidR="00594341" w:rsidRPr="00BD1CC5">
        <w:rPr>
          <w:rFonts w:eastAsia="ＭＳ 明朝" w:hint="eastAsia"/>
          <w:b/>
          <w:lang w:eastAsia="ja-JP"/>
        </w:rPr>
        <w:t xml:space="preserve"> (</w:t>
      </w:r>
      <w:r w:rsidR="00594341" w:rsidRPr="00BD1CC5">
        <w:rPr>
          <w:rFonts w:eastAsia="ＭＳ 明朝"/>
          <w:b/>
          <w:lang w:eastAsia="ja-JP"/>
        </w:rPr>
        <w:t>directional array gain</w:t>
      </w:r>
      <w:r w:rsidR="00594341" w:rsidRPr="00BD1CC5">
        <w:rPr>
          <w:rFonts w:eastAsia="ＭＳ 明朝" w:hint="eastAsia"/>
          <w:b/>
          <w:lang w:eastAsia="ja-JP"/>
        </w:rPr>
        <w:t>)</w:t>
      </w:r>
    </w:p>
    <w:p w14:paraId="12DBF968" w14:textId="27B94BF0" w:rsidR="00AC037A" w:rsidRPr="00BD1CC5" w:rsidRDefault="00AC037A" w:rsidP="00AC037A">
      <w:pPr>
        <w:pStyle w:val="B1"/>
        <w:ind w:leftChars="242" w:left="768"/>
        <w:rPr>
          <w:b/>
        </w:rPr>
      </w:pPr>
      <w:r w:rsidRPr="00BD1CC5">
        <w:rPr>
          <w:b/>
        </w:rPr>
        <w:t>G_RX is the receiver antenna gain</w:t>
      </w:r>
      <w:r w:rsidR="00594341" w:rsidRPr="00BD1CC5">
        <w:rPr>
          <w:rFonts w:eastAsia="ＭＳ 明朝" w:hint="eastAsia"/>
          <w:b/>
          <w:lang w:eastAsia="ja-JP"/>
        </w:rPr>
        <w:t xml:space="preserve"> (</w:t>
      </w:r>
      <w:r w:rsidR="00594341" w:rsidRPr="00BD1CC5">
        <w:rPr>
          <w:rFonts w:eastAsia="ＭＳ 明朝"/>
          <w:b/>
          <w:lang w:eastAsia="ja-JP"/>
        </w:rPr>
        <w:t>directional array gain</w:t>
      </w:r>
      <w:r w:rsidR="00594341" w:rsidRPr="00BD1CC5">
        <w:rPr>
          <w:rFonts w:eastAsia="ＭＳ 明朝" w:hint="eastAsia"/>
          <w:b/>
          <w:lang w:eastAsia="ja-JP"/>
        </w:rPr>
        <w:t>).</w:t>
      </w:r>
    </w:p>
    <w:p w14:paraId="5116F620" w14:textId="77777777" w:rsidR="006C4731" w:rsidRPr="00BD1CC5" w:rsidRDefault="006C4731" w:rsidP="006C4731">
      <w:pPr>
        <w:rPr>
          <w:rFonts w:eastAsia="ＭＳ 明朝"/>
          <w:b/>
          <w:i/>
          <w:lang w:val="en-US" w:eastAsia="ja-JP"/>
        </w:rPr>
      </w:pPr>
    </w:p>
    <w:p w14:paraId="147209E4" w14:textId="19E99266" w:rsidR="00701C56" w:rsidRPr="00BD1CC5" w:rsidRDefault="00701C56" w:rsidP="004B3403">
      <w:pPr>
        <w:pStyle w:val="10"/>
        <w:rPr>
          <w:lang w:eastAsia="ja-JP"/>
        </w:rPr>
      </w:pPr>
      <w:r w:rsidRPr="00BD1CC5">
        <w:rPr>
          <w:rFonts w:eastAsia="ＭＳ 明朝" w:hint="eastAsia"/>
          <w:lang w:eastAsia="ja-JP"/>
        </w:rPr>
        <w:t>Other simulation parameters</w:t>
      </w:r>
    </w:p>
    <w:tbl>
      <w:tblPr>
        <w:tblStyle w:val="aff"/>
        <w:tblW w:w="0" w:type="auto"/>
        <w:tblInd w:w="200" w:type="dxa"/>
        <w:tblLook w:val="04A0" w:firstRow="1" w:lastRow="0" w:firstColumn="1" w:lastColumn="0" w:noHBand="0" w:noVBand="1"/>
      </w:tblPr>
      <w:tblGrid>
        <w:gridCol w:w="2375"/>
        <w:gridCol w:w="2349"/>
        <w:gridCol w:w="2348"/>
        <w:gridCol w:w="2349"/>
      </w:tblGrid>
      <w:tr w:rsidR="00BD1CC5" w:rsidRPr="00BD1CC5" w14:paraId="6857507E" w14:textId="77777777" w:rsidTr="00365010">
        <w:tc>
          <w:tcPr>
            <w:tcW w:w="2375" w:type="dxa"/>
          </w:tcPr>
          <w:p w14:paraId="6CB2031E" w14:textId="2BD04070" w:rsidR="00193D23" w:rsidRPr="00BD1CC5" w:rsidRDefault="00193D23" w:rsidP="00193D23">
            <w:pPr>
              <w:pStyle w:val="TAH"/>
              <w:rPr>
                <w:lang w:eastAsia="ja-JP"/>
              </w:rPr>
            </w:pPr>
            <w:r w:rsidRPr="00BD1CC5">
              <w:rPr>
                <w:rFonts w:hint="eastAsia"/>
                <w:lang w:eastAsia="ja-JP"/>
              </w:rPr>
              <w:t>Parameters</w:t>
            </w:r>
          </w:p>
        </w:tc>
        <w:tc>
          <w:tcPr>
            <w:tcW w:w="2349" w:type="dxa"/>
          </w:tcPr>
          <w:p w14:paraId="042E8313" w14:textId="6F44C90C" w:rsidR="00193D23" w:rsidRPr="00BD1CC5" w:rsidRDefault="00193D23" w:rsidP="00193D23">
            <w:pPr>
              <w:pStyle w:val="TAH"/>
              <w:rPr>
                <w:lang w:eastAsia="ja-JP"/>
              </w:rPr>
            </w:pPr>
            <w:r w:rsidRPr="00BD1CC5">
              <w:rPr>
                <w:rFonts w:hint="eastAsia"/>
                <w:lang w:eastAsia="ja-JP"/>
              </w:rPr>
              <w:t>Indoor</w:t>
            </w:r>
          </w:p>
        </w:tc>
        <w:tc>
          <w:tcPr>
            <w:tcW w:w="2348" w:type="dxa"/>
          </w:tcPr>
          <w:p w14:paraId="0767160B" w14:textId="3CE1D2B0" w:rsidR="00193D23" w:rsidRPr="00BD1CC5" w:rsidRDefault="00193D23" w:rsidP="00193D23">
            <w:pPr>
              <w:pStyle w:val="TAH"/>
              <w:rPr>
                <w:lang w:eastAsia="ja-JP"/>
              </w:rPr>
            </w:pPr>
            <w:r w:rsidRPr="00BD1CC5">
              <w:rPr>
                <w:rFonts w:hint="eastAsia"/>
                <w:lang w:eastAsia="ja-JP"/>
              </w:rPr>
              <w:t>Urban macro</w:t>
            </w:r>
          </w:p>
        </w:tc>
        <w:tc>
          <w:tcPr>
            <w:tcW w:w="2349" w:type="dxa"/>
          </w:tcPr>
          <w:p w14:paraId="18C568EF" w14:textId="3E5C710B" w:rsidR="00193D23" w:rsidRPr="00BD1CC5" w:rsidRDefault="00193D23" w:rsidP="00193D23">
            <w:pPr>
              <w:pStyle w:val="TAH"/>
              <w:rPr>
                <w:lang w:eastAsia="ja-JP"/>
              </w:rPr>
            </w:pPr>
            <w:r w:rsidRPr="00BD1CC5">
              <w:rPr>
                <w:rFonts w:hint="eastAsia"/>
                <w:lang w:eastAsia="ja-JP"/>
              </w:rPr>
              <w:t>Dense urban</w:t>
            </w:r>
          </w:p>
        </w:tc>
      </w:tr>
      <w:tr w:rsidR="00E3066D" w:rsidRPr="00BD1CC5" w14:paraId="2D82B652" w14:textId="77777777" w:rsidTr="00365010">
        <w:tc>
          <w:tcPr>
            <w:tcW w:w="2375" w:type="dxa"/>
          </w:tcPr>
          <w:p w14:paraId="1E3B2855" w14:textId="1E624AF9" w:rsidR="00E3066D" w:rsidRPr="00BD1CC5" w:rsidRDefault="00E3066D" w:rsidP="00E3066D">
            <w:pPr>
              <w:pStyle w:val="TAH"/>
              <w:jc w:val="left"/>
              <w:rPr>
                <w:rFonts w:eastAsia="ＭＳ 明朝"/>
                <w:lang w:eastAsia="ja-JP"/>
              </w:rPr>
            </w:pPr>
            <w:r w:rsidRPr="00BD1CC5">
              <w:rPr>
                <w:rFonts w:eastAsia="ＭＳ 明朝" w:hint="eastAsia"/>
                <w:lang w:eastAsia="ja-JP"/>
              </w:rPr>
              <w:t>Channel bandwidth</w:t>
            </w:r>
          </w:p>
        </w:tc>
        <w:tc>
          <w:tcPr>
            <w:tcW w:w="2349" w:type="dxa"/>
          </w:tcPr>
          <w:p w14:paraId="5E870192" w14:textId="526F5D4E" w:rsidR="00E3066D" w:rsidRPr="00BD1CC5" w:rsidRDefault="00E3066D" w:rsidP="00E3066D">
            <w:pPr>
              <w:spacing w:after="0"/>
              <w:rPr>
                <w:rFonts w:eastAsia="ＭＳ 明朝"/>
                <w:lang w:eastAsia="ja-JP"/>
              </w:rPr>
            </w:pPr>
            <w:r w:rsidRPr="00535423">
              <w:rPr>
                <w:rFonts w:eastAsia="ＭＳ 明朝" w:hint="eastAsia"/>
                <w:lang w:eastAsia="ja-JP"/>
              </w:rPr>
              <w:t>200MH</w:t>
            </w:r>
            <w:r w:rsidRPr="00535423">
              <w:rPr>
                <w:rFonts w:eastAsia="ＭＳ 明朝"/>
                <w:lang w:eastAsia="ja-JP"/>
              </w:rPr>
              <w:t>z</w:t>
            </w:r>
          </w:p>
        </w:tc>
        <w:tc>
          <w:tcPr>
            <w:tcW w:w="2348" w:type="dxa"/>
          </w:tcPr>
          <w:p w14:paraId="7C541CD2" w14:textId="155B58DF" w:rsidR="00E3066D" w:rsidRPr="00BD1CC5" w:rsidRDefault="00E3066D" w:rsidP="00E3066D">
            <w:pPr>
              <w:spacing w:after="0"/>
              <w:rPr>
                <w:rFonts w:eastAsia="ＭＳ 明朝"/>
                <w:lang w:eastAsia="ja-JP"/>
              </w:rPr>
            </w:pPr>
            <w:r w:rsidRPr="00535423">
              <w:rPr>
                <w:rFonts w:eastAsia="ＭＳ 明朝" w:hint="eastAsia"/>
                <w:lang w:eastAsia="ja-JP"/>
              </w:rPr>
              <w:t>200MH</w:t>
            </w:r>
            <w:r w:rsidRPr="00535423">
              <w:rPr>
                <w:rFonts w:eastAsia="ＭＳ 明朝"/>
                <w:lang w:eastAsia="ja-JP"/>
              </w:rPr>
              <w:t>z</w:t>
            </w:r>
          </w:p>
        </w:tc>
        <w:tc>
          <w:tcPr>
            <w:tcW w:w="2349" w:type="dxa"/>
          </w:tcPr>
          <w:p w14:paraId="41E29BE0" w14:textId="6C6D2D30" w:rsidR="00E3066D" w:rsidRPr="00BD1CC5" w:rsidRDefault="00E3066D" w:rsidP="00E3066D">
            <w:pPr>
              <w:spacing w:after="0"/>
              <w:rPr>
                <w:rFonts w:eastAsia="ＭＳ 明朝"/>
                <w:lang w:eastAsia="ja-JP"/>
              </w:rPr>
            </w:pPr>
            <w:r w:rsidRPr="00535423">
              <w:rPr>
                <w:rFonts w:eastAsia="ＭＳ 明朝" w:hint="eastAsia"/>
                <w:lang w:eastAsia="ja-JP"/>
              </w:rPr>
              <w:t>200MH</w:t>
            </w:r>
            <w:r w:rsidRPr="00535423">
              <w:rPr>
                <w:rFonts w:eastAsia="ＭＳ 明朝"/>
                <w:lang w:eastAsia="ja-JP"/>
              </w:rPr>
              <w:t>z</w:t>
            </w:r>
          </w:p>
        </w:tc>
      </w:tr>
      <w:tr w:rsidR="00E3066D" w:rsidRPr="00BD1CC5" w14:paraId="53BF26C9" w14:textId="77777777" w:rsidTr="00365010">
        <w:tc>
          <w:tcPr>
            <w:tcW w:w="2375" w:type="dxa"/>
          </w:tcPr>
          <w:p w14:paraId="0A992861" w14:textId="0B48D946" w:rsidR="00E3066D" w:rsidRPr="00BD1CC5" w:rsidRDefault="00E3066D" w:rsidP="00E3066D">
            <w:pPr>
              <w:pStyle w:val="TAH"/>
              <w:jc w:val="left"/>
              <w:rPr>
                <w:rFonts w:eastAsia="ＭＳ 明朝"/>
                <w:lang w:eastAsia="ja-JP"/>
              </w:rPr>
            </w:pPr>
            <w:r w:rsidRPr="00BD1CC5">
              <w:rPr>
                <w:rFonts w:eastAsia="ＭＳ 明朝" w:hint="eastAsia"/>
                <w:lang w:eastAsia="ja-JP"/>
              </w:rPr>
              <w:t>Scheduled channel bandwidth per UE (DL)</w:t>
            </w:r>
          </w:p>
        </w:tc>
        <w:tc>
          <w:tcPr>
            <w:tcW w:w="2349" w:type="dxa"/>
          </w:tcPr>
          <w:p w14:paraId="30AEDABF" w14:textId="336B83E6" w:rsidR="00E3066D" w:rsidRPr="00BD1CC5" w:rsidRDefault="00E3066D" w:rsidP="00E3066D">
            <w:pPr>
              <w:spacing w:after="0"/>
              <w:rPr>
                <w:rFonts w:eastAsia="ＭＳ 明朝"/>
                <w:lang w:eastAsia="ja-JP"/>
              </w:rPr>
            </w:pPr>
            <w:r w:rsidRPr="00535423">
              <w:rPr>
                <w:rFonts w:eastAsia="ＭＳ 明朝" w:hint="eastAsia"/>
                <w:lang w:eastAsia="ja-JP"/>
              </w:rPr>
              <w:t>200MH</w:t>
            </w:r>
            <w:r w:rsidRPr="00535423">
              <w:rPr>
                <w:rFonts w:eastAsia="ＭＳ 明朝"/>
                <w:lang w:eastAsia="ja-JP"/>
              </w:rPr>
              <w:t>z</w:t>
            </w:r>
          </w:p>
        </w:tc>
        <w:tc>
          <w:tcPr>
            <w:tcW w:w="2348" w:type="dxa"/>
          </w:tcPr>
          <w:p w14:paraId="3F0A8C22" w14:textId="3EAFD2F7" w:rsidR="00E3066D" w:rsidRPr="00BD1CC5" w:rsidRDefault="00E3066D" w:rsidP="00E3066D">
            <w:pPr>
              <w:spacing w:after="0"/>
              <w:rPr>
                <w:rFonts w:eastAsia="ＭＳ 明朝"/>
                <w:lang w:eastAsia="ja-JP"/>
              </w:rPr>
            </w:pPr>
            <w:r w:rsidRPr="00535423">
              <w:rPr>
                <w:rFonts w:eastAsia="ＭＳ 明朝" w:hint="eastAsia"/>
                <w:lang w:eastAsia="ja-JP"/>
              </w:rPr>
              <w:t>200MH</w:t>
            </w:r>
            <w:r w:rsidRPr="00535423">
              <w:rPr>
                <w:rFonts w:eastAsia="ＭＳ 明朝"/>
                <w:lang w:eastAsia="ja-JP"/>
              </w:rPr>
              <w:t>z</w:t>
            </w:r>
          </w:p>
        </w:tc>
        <w:tc>
          <w:tcPr>
            <w:tcW w:w="2349" w:type="dxa"/>
          </w:tcPr>
          <w:p w14:paraId="12AEB76A" w14:textId="7A3D2159" w:rsidR="00E3066D" w:rsidRPr="00BD1CC5" w:rsidRDefault="00E3066D" w:rsidP="00E3066D">
            <w:pPr>
              <w:spacing w:after="0"/>
              <w:rPr>
                <w:rFonts w:eastAsia="ＭＳ 明朝"/>
                <w:lang w:eastAsia="ja-JP"/>
              </w:rPr>
            </w:pPr>
            <w:r w:rsidRPr="00535423">
              <w:rPr>
                <w:rFonts w:eastAsia="ＭＳ 明朝" w:hint="eastAsia"/>
                <w:lang w:eastAsia="ja-JP"/>
              </w:rPr>
              <w:t>200MH</w:t>
            </w:r>
            <w:r w:rsidRPr="00535423">
              <w:rPr>
                <w:rFonts w:eastAsia="ＭＳ 明朝"/>
                <w:lang w:eastAsia="ja-JP"/>
              </w:rPr>
              <w:t>z</w:t>
            </w:r>
          </w:p>
        </w:tc>
      </w:tr>
      <w:tr w:rsidR="00E3066D" w:rsidRPr="00BD1CC5" w14:paraId="003A7ABC" w14:textId="77777777" w:rsidTr="00365010">
        <w:tc>
          <w:tcPr>
            <w:tcW w:w="2375" w:type="dxa"/>
          </w:tcPr>
          <w:p w14:paraId="625469EB" w14:textId="4FB1DA2D" w:rsidR="00E3066D" w:rsidRPr="00BD1CC5" w:rsidRDefault="00E3066D" w:rsidP="00E3066D">
            <w:pPr>
              <w:pStyle w:val="TAH"/>
              <w:jc w:val="left"/>
              <w:rPr>
                <w:rFonts w:eastAsia="ＭＳ 明朝"/>
                <w:lang w:eastAsia="ja-JP"/>
              </w:rPr>
            </w:pPr>
            <w:r w:rsidRPr="00BD1CC5">
              <w:rPr>
                <w:rFonts w:eastAsia="ＭＳ 明朝" w:hint="eastAsia"/>
                <w:lang w:eastAsia="ja-JP"/>
              </w:rPr>
              <w:t>Scheduled channel bandwidth per UE (UL)</w:t>
            </w:r>
          </w:p>
        </w:tc>
        <w:tc>
          <w:tcPr>
            <w:tcW w:w="2349" w:type="dxa"/>
          </w:tcPr>
          <w:p w14:paraId="5B703635" w14:textId="16354873" w:rsidR="00E3066D" w:rsidRPr="00BD1CC5" w:rsidRDefault="00E3066D" w:rsidP="00E3066D">
            <w:pPr>
              <w:spacing w:after="0"/>
              <w:rPr>
                <w:rFonts w:eastAsia="ＭＳ 明朝"/>
                <w:lang w:eastAsia="ja-JP"/>
              </w:rPr>
            </w:pPr>
            <w:r w:rsidRPr="00535423">
              <w:rPr>
                <w:rFonts w:eastAsia="ＭＳ 明朝" w:hint="eastAsia"/>
                <w:lang w:eastAsia="ja-JP"/>
              </w:rPr>
              <w:t>200MH</w:t>
            </w:r>
            <w:r w:rsidRPr="00535423">
              <w:rPr>
                <w:rFonts w:eastAsia="ＭＳ 明朝"/>
                <w:lang w:eastAsia="ja-JP"/>
              </w:rPr>
              <w:t>z</w:t>
            </w:r>
          </w:p>
        </w:tc>
        <w:tc>
          <w:tcPr>
            <w:tcW w:w="2348" w:type="dxa"/>
          </w:tcPr>
          <w:p w14:paraId="7ADC8749" w14:textId="152913A9" w:rsidR="00E3066D" w:rsidRPr="00BD1CC5" w:rsidRDefault="00E3066D" w:rsidP="00E3066D">
            <w:pPr>
              <w:spacing w:after="0"/>
              <w:rPr>
                <w:rFonts w:eastAsia="ＭＳ 明朝"/>
                <w:lang w:eastAsia="ja-JP"/>
              </w:rPr>
            </w:pPr>
            <w:r w:rsidRPr="00535423">
              <w:rPr>
                <w:rFonts w:eastAsia="ＭＳ 明朝" w:hint="eastAsia"/>
                <w:lang w:eastAsia="ja-JP"/>
              </w:rPr>
              <w:t>200MH</w:t>
            </w:r>
            <w:r w:rsidRPr="00535423">
              <w:rPr>
                <w:rFonts w:eastAsia="ＭＳ 明朝"/>
                <w:lang w:eastAsia="ja-JP"/>
              </w:rPr>
              <w:t>z</w:t>
            </w:r>
          </w:p>
        </w:tc>
        <w:tc>
          <w:tcPr>
            <w:tcW w:w="2349" w:type="dxa"/>
          </w:tcPr>
          <w:p w14:paraId="793EFB45" w14:textId="63E3F07E" w:rsidR="00E3066D" w:rsidRPr="00BD1CC5" w:rsidRDefault="00E3066D" w:rsidP="00E3066D">
            <w:pPr>
              <w:spacing w:after="0"/>
              <w:rPr>
                <w:rFonts w:eastAsia="ＭＳ 明朝"/>
                <w:lang w:eastAsia="ja-JP"/>
              </w:rPr>
            </w:pPr>
            <w:r w:rsidRPr="00535423">
              <w:rPr>
                <w:rFonts w:eastAsia="ＭＳ 明朝" w:hint="eastAsia"/>
                <w:lang w:eastAsia="ja-JP"/>
              </w:rPr>
              <w:t>200MH</w:t>
            </w:r>
            <w:r w:rsidRPr="00535423">
              <w:rPr>
                <w:rFonts w:eastAsia="ＭＳ 明朝"/>
                <w:lang w:eastAsia="ja-JP"/>
              </w:rPr>
              <w:t>z</w:t>
            </w:r>
          </w:p>
        </w:tc>
      </w:tr>
      <w:tr w:rsidR="00BD1CC5" w:rsidRPr="00BD1CC5" w14:paraId="55DEB9CC" w14:textId="77777777" w:rsidTr="00365010">
        <w:tc>
          <w:tcPr>
            <w:tcW w:w="2375" w:type="dxa"/>
          </w:tcPr>
          <w:p w14:paraId="404B4DF5" w14:textId="025FB08D" w:rsidR="00DB3FD9" w:rsidRPr="00BD1CC5" w:rsidRDefault="00DB3FD9" w:rsidP="00DB3FD9">
            <w:pPr>
              <w:pStyle w:val="TAH"/>
              <w:jc w:val="left"/>
              <w:rPr>
                <w:rFonts w:eastAsia="ＭＳ 明朝"/>
                <w:lang w:eastAsia="ja-JP"/>
              </w:rPr>
            </w:pPr>
            <w:r w:rsidRPr="00BD1CC5">
              <w:rPr>
                <w:rFonts w:eastAsia="ＭＳ 明朝"/>
                <w:lang w:eastAsia="ja-JP"/>
              </w:rPr>
              <w:t>T</w:t>
            </w:r>
            <w:r w:rsidRPr="00BD1CC5">
              <w:rPr>
                <w:rFonts w:eastAsia="ＭＳ 明朝" w:hint="eastAsia"/>
                <w:lang w:eastAsia="ja-JP"/>
              </w:rPr>
              <w:t>he number of active UE (DL)</w:t>
            </w:r>
          </w:p>
        </w:tc>
        <w:tc>
          <w:tcPr>
            <w:tcW w:w="2349" w:type="dxa"/>
          </w:tcPr>
          <w:p w14:paraId="23FA8EA4" w14:textId="6BF0FC31" w:rsidR="00DB3FD9" w:rsidRPr="00BD1CC5" w:rsidRDefault="00DB3FD9" w:rsidP="00193D23">
            <w:pPr>
              <w:spacing w:after="0"/>
              <w:rPr>
                <w:rFonts w:eastAsia="ＭＳ 明朝"/>
                <w:lang w:eastAsia="ja-JP"/>
              </w:rPr>
            </w:pPr>
            <w:r w:rsidRPr="00BD1CC5">
              <w:rPr>
                <w:rFonts w:eastAsia="ＭＳ 明朝"/>
                <w:lang w:eastAsia="ja-JP"/>
              </w:rPr>
              <w:t>S</w:t>
            </w:r>
            <w:r w:rsidRPr="00BD1CC5">
              <w:rPr>
                <w:rFonts w:eastAsia="ＭＳ 明朝" w:hint="eastAsia"/>
                <w:lang w:eastAsia="ja-JP"/>
              </w:rPr>
              <w:t>ame as the number of BS beam</w:t>
            </w:r>
          </w:p>
        </w:tc>
        <w:tc>
          <w:tcPr>
            <w:tcW w:w="2348" w:type="dxa"/>
          </w:tcPr>
          <w:p w14:paraId="5E3EECDD" w14:textId="611893A7" w:rsidR="00DB3FD9" w:rsidRPr="00BD1CC5" w:rsidRDefault="00DB3FD9" w:rsidP="00193D23">
            <w:pPr>
              <w:spacing w:after="0"/>
              <w:rPr>
                <w:rFonts w:eastAsia="ＭＳ 明朝"/>
                <w:lang w:eastAsia="ja-JP"/>
              </w:rPr>
            </w:pPr>
            <w:r w:rsidRPr="00BD1CC5">
              <w:rPr>
                <w:rFonts w:eastAsia="ＭＳ 明朝"/>
                <w:lang w:eastAsia="ja-JP"/>
              </w:rPr>
              <w:t>S</w:t>
            </w:r>
            <w:r w:rsidRPr="00BD1CC5">
              <w:rPr>
                <w:rFonts w:eastAsia="ＭＳ 明朝" w:hint="eastAsia"/>
                <w:lang w:eastAsia="ja-JP"/>
              </w:rPr>
              <w:t>ame as the number of BS beam</w:t>
            </w:r>
          </w:p>
        </w:tc>
        <w:tc>
          <w:tcPr>
            <w:tcW w:w="2349" w:type="dxa"/>
          </w:tcPr>
          <w:p w14:paraId="2F11B879" w14:textId="6FE7D6B4" w:rsidR="00DB3FD9" w:rsidRPr="00BD1CC5" w:rsidRDefault="00DB3FD9" w:rsidP="00193D23">
            <w:pPr>
              <w:spacing w:after="0"/>
              <w:rPr>
                <w:rFonts w:eastAsia="ＭＳ 明朝"/>
                <w:lang w:eastAsia="ja-JP"/>
              </w:rPr>
            </w:pPr>
            <w:r w:rsidRPr="00BD1CC5">
              <w:rPr>
                <w:rFonts w:eastAsia="ＭＳ 明朝"/>
                <w:lang w:eastAsia="ja-JP"/>
              </w:rPr>
              <w:t>S</w:t>
            </w:r>
            <w:r w:rsidRPr="00BD1CC5">
              <w:rPr>
                <w:rFonts w:eastAsia="ＭＳ 明朝" w:hint="eastAsia"/>
                <w:lang w:eastAsia="ja-JP"/>
              </w:rPr>
              <w:t>ame as the number of BS beam</w:t>
            </w:r>
          </w:p>
        </w:tc>
      </w:tr>
      <w:tr w:rsidR="00BD1CC5" w:rsidRPr="00BD1CC5" w14:paraId="41DFA0BB" w14:textId="77777777" w:rsidTr="00365010">
        <w:tc>
          <w:tcPr>
            <w:tcW w:w="2375" w:type="dxa"/>
          </w:tcPr>
          <w:p w14:paraId="789B0D08" w14:textId="4C34AD22" w:rsidR="00DB3FD9" w:rsidRPr="00BD1CC5" w:rsidRDefault="00DB3FD9" w:rsidP="00DB3FD9">
            <w:pPr>
              <w:pStyle w:val="TAH"/>
              <w:jc w:val="left"/>
              <w:rPr>
                <w:lang w:eastAsia="ja-JP"/>
              </w:rPr>
            </w:pPr>
            <w:r w:rsidRPr="00BD1CC5">
              <w:rPr>
                <w:rFonts w:eastAsia="ＭＳ 明朝"/>
                <w:lang w:eastAsia="ja-JP"/>
              </w:rPr>
              <w:t>T</w:t>
            </w:r>
            <w:r w:rsidRPr="00BD1CC5">
              <w:rPr>
                <w:rFonts w:eastAsia="ＭＳ 明朝" w:hint="eastAsia"/>
                <w:lang w:eastAsia="ja-JP"/>
              </w:rPr>
              <w:t>he number of active UE (UL)</w:t>
            </w:r>
          </w:p>
        </w:tc>
        <w:tc>
          <w:tcPr>
            <w:tcW w:w="2349" w:type="dxa"/>
          </w:tcPr>
          <w:p w14:paraId="6F4FF77F" w14:textId="4E3C1051" w:rsidR="00DB3FD9" w:rsidRPr="00BD1CC5" w:rsidRDefault="00DB3FD9" w:rsidP="00193D23">
            <w:pPr>
              <w:spacing w:after="0"/>
              <w:rPr>
                <w:rFonts w:eastAsia="ＭＳ 明朝"/>
                <w:lang w:eastAsia="ja-JP"/>
              </w:rPr>
            </w:pPr>
            <w:r w:rsidRPr="00BD1CC5">
              <w:rPr>
                <w:rFonts w:eastAsia="ＭＳ 明朝"/>
                <w:lang w:eastAsia="ja-JP"/>
              </w:rPr>
              <w:t>S</w:t>
            </w:r>
            <w:r w:rsidRPr="00BD1CC5">
              <w:rPr>
                <w:rFonts w:eastAsia="ＭＳ 明朝" w:hint="eastAsia"/>
                <w:lang w:eastAsia="ja-JP"/>
              </w:rPr>
              <w:t>ame as the number of BS beam</w:t>
            </w:r>
          </w:p>
        </w:tc>
        <w:tc>
          <w:tcPr>
            <w:tcW w:w="2348" w:type="dxa"/>
          </w:tcPr>
          <w:p w14:paraId="69D6AC42" w14:textId="06E561A9" w:rsidR="00DB3FD9" w:rsidRPr="00BD1CC5" w:rsidRDefault="00DB3FD9" w:rsidP="00193D23">
            <w:pPr>
              <w:spacing w:after="0"/>
              <w:rPr>
                <w:rFonts w:eastAsia="ＭＳ 明朝"/>
                <w:lang w:eastAsia="ja-JP"/>
              </w:rPr>
            </w:pPr>
            <w:r w:rsidRPr="00BD1CC5">
              <w:rPr>
                <w:rFonts w:eastAsia="ＭＳ 明朝"/>
                <w:lang w:eastAsia="ja-JP"/>
              </w:rPr>
              <w:t>S</w:t>
            </w:r>
            <w:r w:rsidRPr="00BD1CC5">
              <w:rPr>
                <w:rFonts w:eastAsia="ＭＳ 明朝" w:hint="eastAsia"/>
                <w:lang w:eastAsia="ja-JP"/>
              </w:rPr>
              <w:t>ame as the number of BS beam</w:t>
            </w:r>
          </w:p>
        </w:tc>
        <w:tc>
          <w:tcPr>
            <w:tcW w:w="2349" w:type="dxa"/>
          </w:tcPr>
          <w:p w14:paraId="6B9B5A2F" w14:textId="2C2499EC" w:rsidR="00DB3FD9" w:rsidRPr="00BD1CC5" w:rsidRDefault="00DB3FD9" w:rsidP="00193D23">
            <w:pPr>
              <w:spacing w:after="0"/>
              <w:rPr>
                <w:rFonts w:eastAsia="ＭＳ 明朝"/>
                <w:lang w:eastAsia="ja-JP"/>
              </w:rPr>
            </w:pPr>
            <w:r w:rsidRPr="00BD1CC5">
              <w:rPr>
                <w:rFonts w:eastAsia="ＭＳ 明朝"/>
                <w:lang w:eastAsia="ja-JP"/>
              </w:rPr>
              <w:t>S</w:t>
            </w:r>
            <w:r w:rsidRPr="00BD1CC5">
              <w:rPr>
                <w:rFonts w:eastAsia="ＭＳ 明朝" w:hint="eastAsia"/>
                <w:lang w:eastAsia="ja-JP"/>
              </w:rPr>
              <w:t>ame as the number of BS beam</w:t>
            </w:r>
          </w:p>
        </w:tc>
      </w:tr>
      <w:tr w:rsidR="00BD1CC5" w:rsidRPr="00BD1CC5" w14:paraId="403130F1" w14:textId="77777777" w:rsidTr="00365010">
        <w:tc>
          <w:tcPr>
            <w:tcW w:w="2375" w:type="dxa"/>
          </w:tcPr>
          <w:p w14:paraId="78B7F066" w14:textId="1D778675" w:rsidR="00DB3FD9" w:rsidRPr="00BD1CC5" w:rsidRDefault="00DB3FD9" w:rsidP="00193D23">
            <w:pPr>
              <w:pStyle w:val="TAH"/>
              <w:jc w:val="left"/>
              <w:rPr>
                <w:lang w:eastAsia="ja-JP"/>
              </w:rPr>
            </w:pPr>
            <w:r w:rsidRPr="00BD1CC5">
              <w:rPr>
                <w:rFonts w:hint="eastAsia"/>
                <w:lang w:eastAsia="ja-JP"/>
              </w:rPr>
              <w:t>Traffic model</w:t>
            </w:r>
          </w:p>
        </w:tc>
        <w:tc>
          <w:tcPr>
            <w:tcW w:w="2349" w:type="dxa"/>
          </w:tcPr>
          <w:p w14:paraId="438E7835" w14:textId="49594044" w:rsidR="00DB3FD9" w:rsidRPr="00BD1CC5" w:rsidRDefault="00DB3FD9" w:rsidP="00193D23">
            <w:pPr>
              <w:spacing w:after="0"/>
              <w:rPr>
                <w:rFonts w:eastAsia="ＭＳ 明朝"/>
                <w:lang w:eastAsia="ja-JP"/>
              </w:rPr>
            </w:pPr>
            <w:r w:rsidRPr="00BD1CC5">
              <w:rPr>
                <w:rFonts w:eastAsia="ＭＳ 明朝"/>
                <w:lang w:eastAsia="ja-JP"/>
              </w:rPr>
              <w:t>F</w:t>
            </w:r>
            <w:r w:rsidRPr="00BD1CC5">
              <w:rPr>
                <w:rFonts w:eastAsia="ＭＳ 明朝" w:hint="eastAsia"/>
                <w:lang w:eastAsia="ja-JP"/>
              </w:rPr>
              <w:t>ull buffer</w:t>
            </w:r>
          </w:p>
        </w:tc>
        <w:tc>
          <w:tcPr>
            <w:tcW w:w="2348" w:type="dxa"/>
          </w:tcPr>
          <w:p w14:paraId="4BA66C89" w14:textId="2731F03B" w:rsidR="00DB3FD9" w:rsidRPr="00BD1CC5" w:rsidRDefault="00DB3FD9" w:rsidP="00193D23">
            <w:pPr>
              <w:spacing w:after="0"/>
            </w:pPr>
            <w:r w:rsidRPr="00BD1CC5">
              <w:rPr>
                <w:rFonts w:eastAsia="ＭＳ 明朝"/>
                <w:lang w:eastAsia="ja-JP"/>
              </w:rPr>
              <w:t>F</w:t>
            </w:r>
            <w:r w:rsidRPr="00BD1CC5">
              <w:rPr>
                <w:rFonts w:eastAsia="ＭＳ 明朝" w:hint="eastAsia"/>
                <w:lang w:eastAsia="ja-JP"/>
              </w:rPr>
              <w:t>ull buffer</w:t>
            </w:r>
          </w:p>
        </w:tc>
        <w:tc>
          <w:tcPr>
            <w:tcW w:w="2349" w:type="dxa"/>
          </w:tcPr>
          <w:p w14:paraId="4A9E9118" w14:textId="41D9CD44" w:rsidR="00DB3FD9" w:rsidRPr="00BD1CC5" w:rsidRDefault="00DB3FD9" w:rsidP="00193D23">
            <w:pPr>
              <w:spacing w:after="0"/>
            </w:pPr>
            <w:r w:rsidRPr="00BD1CC5">
              <w:rPr>
                <w:rFonts w:eastAsia="ＭＳ 明朝"/>
                <w:lang w:eastAsia="ja-JP"/>
              </w:rPr>
              <w:t>F</w:t>
            </w:r>
            <w:r w:rsidRPr="00BD1CC5">
              <w:rPr>
                <w:rFonts w:eastAsia="ＭＳ 明朝" w:hint="eastAsia"/>
                <w:lang w:eastAsia="ja-JP"/>
              </w:rPr>
              <w:t>ull buffer</w:t>
            </w:r>
          </w:p>
        </w:tc>
      </w:tr>
      <w:tr w:rsidR="00BD1CC5" w:rsidRPr="00BD1CC5" w14:paraId="3058ECD9" w14:textId="77777777" w:rsidTr="00365010">
        <w:tc>
          <w:tcPr>
            <w:tcW w:w="2375" w:type="dxa"/>
          </w:tcPr>
          <w:p w14:paraId="396051E8" w14:textId="5C10E825" w:rsidR="00DB3FD9" w:rsidRPr="00BD1CC5" w:rsidRDefault="00DB3FD9" w:rsidP="00193D23">
            <w:pPr>
              <w:pStyle w:val="TAH"/>
              <w:jc w:val="left"/>
              <w:rPr>
                <w:rFonts w:eastAsia="ＭＳ 明朝"/>
                <w:lang w:eastAsia="ja-JP"/>
              </w:rPr>
            </w:pPr>
            <w:r w:rsidRPr="00BD1CC5">
              <w:rPr>
                <w:rFonts w:eastAsia="ＭＳ 明朝" w:hint="eastAsia"/>
                <w:lang w:eastAsia="ja-JP"/>
              </w:rPr>
              <w:t>DL power control</w:t>
            </w:r>
          </w:p>
        </w:tc>
        <w:tc>
          <w:tcPr>
            <w:tcW w:w="2349" w:type="dxa"/>
          </w:tcPr>
          <w:p w14:paraId="3F3311A4" w14:textId="70D1F8CA" w:rsidR="00DB3FD9" w:rsidRPr="00BD1CC5" w:rsidRDefault="00DB3FD9" w:rsidP="00193D23">
            <w:pPr>
              <w:spacing w:after="0"/>
              <w:rPr>
                <w:rFonts w:eastAsia="ＭＳ 明朝"/>
                <w:lang w:eastAsia="ja-JP"/>
              </w:rPr>
            </w:pPr>
            <w:r w:rsidRPr="00BD1CC5">
              <w:rPr>
                <w:rFonts w:eastAsia="ＭＳ 明朝" w:hint="eastAsia"/>
                <w:lang w:eastAsia="ja-JP"/>
              </w:rPr>
              <w:t>NO</w:t>
            </w:r>
          </w:p>
        </w:tc>
        <w:tc>
          <w:tcPr>
            <w:tcW w:w="2348" w:type="dxa"/>
          </w:tcPr>
          <w:p w14:paraId="25388AAF" w14:textId="04286149" w:rsidR="00DB3FD9" w:rsidRPr="00BD1CC5" w:rsidRDefault="00DB3FD9" w:rsidP="00193D23">
            <w:pPr>
              <w:spacing w:after="0"/>
              <w:rPr>
                <w:rFonts w:eastAsia="ＭＳ 明朝"/>
                <w:lang w:eastAsia="ja-JP"/>
              </w:rPr>
            </w:pPr>
            <w:r w:rsidRPr="00BD1CC5">
              <w:rPr>
                <w:rFonts w:eastAsia="ＭＳ 明朝" w:hint="eastAsia"/>
                <w:lang w:eastAsia="ja-JP"/>
              </w:rPr>
              <w:t>NO</w:t>
            </w:r>
          </w:p>
        </w:tc>
        <w:tc>
          <w:tcPr>
            <w:tcW w:w="2349" w:type="dxa"/>
          </w:tcPr>
          <w:p w14:paraId="052D27B5" w14:textId="4AAAA4A4" w:rsidR="00DB3FD9" w:rsidRPr="00BD1CC5" w:rsidRDefault="00DB3FD9" w:rsidP="00193D23">
            <w:pPr>
              <w:spacing w:after="0"/>
              <w:rPr>
                <w:rFonts w:eastAsia="ＭＳ 明朝"/>
                <w:lang w:eastAsia="ja-JP"/>
              </w:rPr>
            </w:pPr>
            <w:r w:rsidRPr="00BD1CC5">
              <w:rPr>
                <w:rFonts w:eastAsia="ＭＳ 明朝" w:hint="eastAsia"/>
                <w:lang w:eastAsia="ja-JP"/>
              </w:rPr>
              <w:t>NO</w:t>
            </w:r>
          </w:p>
        </w:tc>
      </w:tr>
      <w:tr w:rsidR="00BD1CC5" w:rsidRPr="00BD1CC5" w14:paraId="08D2F121" w14:textId="77777777" w:rsidTr="00365010">
        <w:tc>
          <w:tcPr>
            <w:tcW w:w="2375" w:type="dxa"/>
          </w:tcPr>
          <w:p w14:paraId="366D22CA" w14:textId="0B420F89" w:rsidR="00DB3FD9" w:rsidRPr="00BD1CC5" w:rsidRDefault="00DB3FD9" w:rsidP="00374B70">
            <w:pPr>
              <w:pStyle w:val="TAH"/>
              <w:jc w:val="left"/>
              <w:rPr>
                <w:rFonts w:eastAsia="ＭＳ 明朝"/>
                <w:lang w:eastAsia="ja-JP"/>
              </w:rPr>
            </w:pPr>
            <w:r w:rsidRPr="00BD1CC5">
              <w:rPr>
                <w:rFonts w:hint="eastAsia"/>
                <w:lang w:eastAsia="ja-JP"/>
              </w:rPr>
              <w:t>UL power control</w:t>
            </w:r>
          </w:p>
        </w:tc>
        <w:tc>
          <w:tcPr>
            <w:tcW w:w="2349" w:type="dxa"/>
          </w:tcPr>
          <w:p w14:paraId="13DC7EEB" w14:textId="2A77529C" w:rsidR="00DB3FD9" w:rsidRPr="00BD1CC5" w:rsidRDefault="00DB3FD9" w:rsidP="00193D23">
            <w:pPr>
              <w:spacing w:after="0"/>
              <w:rPr>
                <w:rFonts w:eastAsia="ＭＳ 明朝"/>
                <w:lang w:eastAsia="ja-JP"/>
              </w:rPr>
            </w:pPr>
            <w:r w:rsidRPr="00BD1CC5">
              <w:rPr>
                <w:rFonts w:eastAsia="ＭＳ 明朝" w:hint="eastAsia"/>
                <w:lang w:eastAsia="ja-JP"/>
              </w:rPr>
              <w:t>YES</w:t>
            </w:r>
          </w:p>
        </w:tc>
        <w:tc>
          <w:tcPr>
            <w:tcW w:w="2348" w:type="dxa"/>
          </w:tcPr>
          <w:p w14:paraId="0CFDC78E" w14:textId="1C28ED5C" w:rsidR="00DB3FD9" w:rsidRPr="00BD1CC5" w:rsidRDefault="00DB3FD9" w:rsidP="00193D23">
            <w:pPr>
              <w:spacing w:after="0"/>
              <w:rPr>
                <w:rFonts w:eastAsia="ＭＳ 明朝"/>
                <w:lang w:eastAsia="ja-JP"/>
              </w:rPr>
            </w:pPr>
            <w:r w:rsidRPr="00BD1CC5">
              <w:rPr>
                <w:rFonts w:eastAsia="ＭＳ 明朝" w:hint="eastAsia"/>
                <w:lang w:eastAsia="ja-JP"/>
              </w:rPr>
              <w:t>YES</w:t>
            </w:r>
          </w:p>
        </w:tc>
        <w:tc>
          <w:tcPr>
            <w:tcW w:w="2349" w:type="dxa"/>
          </w:tcPr>
          <w:p w14:paraId="7EDD3F51" w14:textId="0F7B0AA3" w:rsidR="00DB3FD9" w:rsidRPr="00BD1CC5" w:rsidRDefault="00DB3FD9" w:rsidP="00193D23">
            <w:pPr>
              <w:spacing w:after="0"/>
              <w:rPr>
                <w:rFonts w:eastAsia="ＭＳ 明朝"/>
                <w:lang w:eastAsia="ja-JP"/>
              </w:rPr>
            </w:pPr>
            <w:r w:rsidRPr="00BD1CC5">
              <w:rPr>
                <w:rFonts w:eastAsia="ＭＳ 明朝" w:hint="eastAsia"/>
                <w:lang w:eastAsia="ja-JP"/>
              </w:rPr>
              <w:t>YES</w:t>
            </w:r>
          </w:p>
        </w:tc>
      </w:tr>
      <w:tr w:rsidR="00BD1CC5" w:rsidRPr="00BD1CC5" w14:paraId="5D1D3130" w14:textId="77777777" w:rsidTr="00365010">
        <w:tc>
          <w:tcPr>
            <w:tcW w:w="2375" w:type="dxa"/>
          </w:tcPr>
          <w:p w14:paraId="24E00355" w14:textId="347BFE55" w:rsidR="00DB3FD9" w:rsidRPr="00BD1CC5" w:rsidRDefault="00DB3FD9" w:rsidP="00193D23">
            <w:pPr>
              <w:pStyle w:val="TAH"/>
              <w:jc w:val="left"/>
              <w:rPr>
                <w:lang w:eastAsia="ja-JP"/>
              </w:rPr>
            </w:pPr>
            <w:r w:rsidRPr="00BD1CC5">
              <w:rPr>
                <w:lang w:eastAsia="ja-JP"/>
              </w:rPr>
              <w:t>BS max TX power in dBm</w:t>
            </w:r>
          </w:p>
        </w:tc>
        <w:tc>
          <w:tcPr>
            <w:tcW w:w="2349" w:type="dxa"/>
          </w:tcPr>
          <w:p w14:paraId="40ECA82C" w14:textId="5870BC1C" w:rsidR="00DB3FD9" w:rsidRPr="00BD1CC5" w:rsidRDefault="00DB3FD9"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23dBm</w:t>
            </w:r>
          </w:p>
        </w:tc>
        <w:tc>
          <w:tcPr>
            <w:tcW w:w="2348" w:type="dxa"/>
          </w:tcPr>
          <w:p w14:paraId="51FC8716" w14:textId="27B1BDAA" w:rsidR="00DB3FD9" w:rsidRPr="00BD1CC5" w:rsidRDefault="00DB3FD9"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43dBm</w:t>
            </w:r>
          </w:p>
        </w:tc>
        <w:tc>
          <w:tcPr>
            <w:tcW w:w="2349" w:type="dxa"/>
          </w:tcPr>
          <w:p w14:paraId="5FD72E6F" w14:textId="0A98DE26" w:rsidR="00DB3FD9" w:rsidRPr="00BD1CC5" w:rsidRDefault="00DB3FD9"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33dBm</w:t>
            </w:r>
          </w:p>
        </w:tc>
      </w:tr>
      <w:tr w:rsidR="00BD1CC5" w:rsidRPr="00BD1CC5" w14:paraId="1794D81B" w14:textId="77777777" w:rsidTr="00365010">
        <w:tc>
          <w:tcPr>
            <w:tcW w:w="2375" w:type="dxa"/>
            <w:vAlign w:val="center"/>
          </w:tcPr>
          <w:p w14:paraId="43F4E89C" w14:textId="63B3CD5B" w:rsidR="00DB3FD9" w:rsidRPr="00BD1CC5" w:rsidRDefault="00DB3FD9" w:rsidP="00193D23">
            <w:pPr>
              <w:pStyle w:val="TAH"/>
              <w:jc w:val="left"/>
              <w:rPr>
                <w:lang w:eastAsia="ja-JP"/>
              </w:rPr>
            </w:pPr>
            <w:r w:rsidRPr="00BD1CC5">
              <w:rPr>
                <w:lang w:eastAsia="ja-JP"/>
              </w:rPr>
              <w:t xml:space="preserve">UE </w:t>
            </w:r>
            <w:r w:rsidRPr="00BD1CC5">
              <w:rPr>
                <w:rFonts w:eastAsia="ＭＳ 明朝" w:hint="eastAsia"/>
                <w:lang w:eastAsia="ja-JP"/>
              </w:rPr>
              <w:t xml:space="preserve">max </w:t>
            </w:r>
            <w:r w:rsidRPr="00BD1CC5">
              <w:rPr>
                <w:lang w:eastAsia="ja-JP"/>
              </w:rPr>
              <w:t>TX power in dBm</w:t>
            </w:r>
          </w:p>
        </w:tc>
        <w:tc>
          <w:tcPr>
            <w:tcW w:w="2349" w:type="dxa"/>
          </w:tcPr>
          <w:p w14:paraId="258C9146" w14:textId="57132208" w:rsidR="00DB3FD9" w:rsidRPr="00BD1CC5" w:rsidRDefault="00DB3FD9" w:rsidP="00C8683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23dBm</w:t>
            </w:r>
          </w:p>
        </w:tc>
        <w:tc>
          <w:tcPr>
            <w:tcW w:w="2348" w:type="dxa"/>
          </w:tcPr>
          <w:p w14:paraId="1CADF3C9" w14:textId="1EF16C10" w:rsidR="00DB3FD9" w:rsidRPr="00BD1CC5" w:rsidRDefault="00DB3FD9"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23dBm</w:t>
            </w:r>
          </w:p>
        </w:tc>
        <w:tc>
          <w:tcPr>
            <w:tcW w:w="2349" w:type="dxa"/>
          </w:tcPr>
          <w:p w14:paraId="586E3930" w14:textId="4B7C7392" w:rsidR="00DB3FD9" w:rsidRPr="00BD1CC5" w:rsidRDefault="00DB3FD9"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23dBm</w:t>
            </w:r>
          </w:p>
        </w:tc>
      </w:tr>
      <w:tr w:rsidR="00BD1CC5" w:rsidRPr="00BD1CC5" w14:paraId="42889DFB" w14:textId="77777777" w:rsidTr="00365010">
        <w:tc>
          <w:tcPr>
            <w:tcW w:w="2375" w:type="dxa"/>
            <w:vAlign w:val="center"/>
          </w:tcPr>
          <w:p w14:paraId="4EBD6F3A" w14:textId="55948669" w:rsidR="00DB3FD9" w:rsidRPr="00BD1CC5" w:rsidRDefault="00DB3FD9" w:rsidP="00193D23">
            <w:pPr>
              <w:pStyle w:val="TAH"/>
              <w:jc w:val="left"/>
              <w:rPr>
                <w:lang w:eastAsia="ja-JP"/>
              </w:rPr>
            </w:pPr>
            <w:r w:rsidRPr="00BD1CC5">
              <w:rPr>
                <w:rFonts w:hint="eastAsia"/>
                <w:lang w:eastAsia="ja-JP"/>
              </w:rPr>
              <w:t>BS Noise figure in dB</w:t>
            </w:r>
          </w:p>
        </w:tc>
        <w:tc>
          <w:tcPr>
            <w:tcW w:w="2349" w:type="dxa"/>
          </w:tcPr>
          <w:p w14:paraId="5460D3DE" w14:textId="5F0AC165" w:rsidR="00DB3FD9" w:rsidRPr="00BD1CC5" w:rsidRDefault="00DB3FD9"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TBD</w:t>
            </w:r>
          </w:p>
        </w:tc>
        <w:tc>
          <w:tcPr>
            <w:tcW w:w="2348" w:type="dxa"/>
          </w:tcPr>
          <w:p w14:paraId="21ACD6A6" w14:textId="02A149E2" w:rsidR="00DB3FD9" w:rsidRPr="00BD1CC5" w:rsidRDefault="00DB3FD9"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TBD</w:t>
            </w:r>
          </w:p>
        </w:tc>
        <w:tc>
          <w:tcPr>
            <w:tcW w:w="2349" w:type="dxa"/>
          </w:tcPr>
          <w:p w14:paraId="7EB36076" w14:textId="4F08FACA" w:rsidR="00DB3FD9" w:rsidRPr="00BD1CC5" w:rsidRDefault="00DB3FD9"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TBD</w:t>
            </w:r>
          </w:p>
        </w:tc>
      </w:tr>
      <w:tr w:rsidR="00BD1CC5" w:rsidRPr="00BD1CC5" w14:paraId="1AF81B17" w14:textId="77777777" w:rsidTr="00365010">
        <w:tc>
          <w:tcPr>
            <w:tcW w:w="2375" w:type="dxa"/>
            <w:vAlign w:val="center"/>
          </w:tcPr>
          <w:p w14:paraId="4D747A74" w14:textId="242EA0DE" w:rsidR="00DB3FD9" w:rsidRPr="00BD1CC5" w:rsidRDefault="00DB3FD9" w:rsidP="00193D23">
            <w:pPr>
              <w:pStyle w:val="TAH"/>
              <w:jc w:val="left"/>
              <w:rPr>
                <w:lang w:eastAsia="ja-JP"/>
              </w:rPr>
            </w:pPr>
            <w:r w:rsidRPr="00BD1CC5">
              <w:rPr>
                <w:rFonts w:hint="eastAsia"/>
                <w:lang w:eastAsia="ja-JP"/>
              </w:rPr>
              <w:t>UE Noise figure in dB</w:t>
            </w:r>
          </w:p>
        </w:tc>
        <w:tc>
          <w:tcPr>
            <w:tcW w:w="2349" w:type="dxa"/>
          </w:tcPr>
          <w:p w14:paraId="088A82BE" w14:textId="2E17A03F" w:rsidR="00DB3FD9" w:rsidRPr="00BD1CC5" w:rsidRDefault="00DB3FD9"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TBD</w:t>
            </w:r>
          </w:p>
        </w:tc>
        <w:tc>
          <w:tcPr>
            <w:tcW w:w="2348" w:type="dxa"/>
          </w:tcPr>
          <w:p w14:paraId="44C67B41" w14:textId="7D9F8E82" w:rsidR="00DB3FD9" w:rsidRPr="00BD1CC5" w:rsidRDefault="00DB3FD9"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TBD</w:t>
            </w:r>
          </w:p>
        </w:tc>
        <w:tc>
          <w:tcPr>
            <w:tcW w:w="2349" w:type="dxa"/>
          </w:tcPr>
          <w:p w14:paraId="0D734A5A" w14:textId="13B5F7DE" w:rsidR="00DB3FD9" w:rsidRPr="00BD1CC5" w:rsidRDefault="00DB3FD9"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TBD</w:t>
            </w:r>
          </w:p>
        </w:tc>
      </w:tr>
      <w:tr w:rsidR="00DB3FD9" w:rsidRPr="00BD1CC5" w14:paraId="14E3B2F2" w14:textId="77777777" w:rsidTr="00365010">
        <w:tc>
          <w:tcPr>
            <w:tcW w:w="2375" w:type="dxa"/>
            <w:vAlign w:val="center"/>
          </w:tcPr>
          <w:p w14:paraId="5693A30D" w14:textId="362485DB" w:rsidR="00DB3FD9" w:rsidRPr="00BD1CC5" w:rsidRDefault="00DB3FD9" w:rsidP="00193D23">
            <w:pPr>
              <w:pStyle w:val="TAH"/>
              <w:jc w:val="left"/>
              <w:rPr>
                <w:lang w:eastAsia="ja-JP"/>
              </w:rPr>
            </w:pPr>
            <w:r w:rsidRPr="00BD1CC5">
              <w:rPr>
                <w:lang w:eastAsia="ja-JP"/>
              </w:rPr>
              <w:t>H</w:t>
            </w:r>
            <w:r w:rsidRPr="00BD1CC5">
              <w:rPr>
                <w:rFonts w:hint="eastAsia"/>
                <w:lang w:eastAsia="ja-JP"/>
              </w:rPr>
              <w:t xml:space="preserve">andover </w:t>
            </w:r>
            <w:r w:rsidRPr="00BD1CC5">
              <w:rPr>
                <w:lang w:eastAsia="ja-JP"/>
              </w:rPr>
              <w:t>margin</w:t>
            </w:r>
          </w:p>
        </w:tc>
        <w:tc>
          <w:tcPr>
            <w:tcW w:w="2349" w:type="dxa"/>
          </w:tcPr>
          <w:p w14:paraId="78E2FFBD" w14:textId="322FE10D" w:rsidR="00DB3FD9" w:rsidRPr="00BD1CC5" w:rsidRDefault="00DB3FD9"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3dB</w:t>
            </w:r>
          </w:p>
        </w:tc>
        <w:tc>
          <w:tcPr>
            <w:tcW w:w="2348" w:type="dxa"/>
          </w:tcPr>
          <w:p w14:paraId="3779E395" w14:textId="5830EC70" w:rsidR="00DB3FD9" w:rsidRPr="00BD1CC5" w:rsidRDefault="00DB3FD9"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3dB</w:t>
            </w:r>
          </w:p>
        </w:tc>
        <w:tc>
          <w:tcPr>
            <w:tcW w:w="2349" w:type="dxa"/>
          </w:tcPr>
          <w:p w14:paraId="5A1C9096" w14:textId="67EB78D3" w:rsidR="00DB3FD9" w:rsidRPr="00BD1CC5" w:rsidRDefault="00DB3FD9"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3dB</w:t>
            </w:r>
          </w:p>
        </w:tc>
      </w:tr>
    </w:tbl>
    <w:p w14:paraId="12D73B94" w14:textId="77777777" w:rsidR="00701C56" w:rsidRPr="00BD1CC5" w:rsidRDefault="00701C56" w:rsidP="00701C56">
      <w:pPr>
        <w:ind w:leftChars="100" w:left="200"/>
        <w:rPr>
          <w:rFonts w:eastAsia="ＭＳ 明朝"/>
          <w:lang w:eastAsia="ja-JP"/>
        </w:rPr>
      </w:pPr>
    </w:p>
    <w:p w14:paraId="1A2EC809" w14:textId="5F0CDB85" w:rsidR="00374B70" w:rsidRPr="00BD1CC5" w:rsidRDefault="00374B70" w:rsidP="00374B70">
      <w:pPr>
        <w:jc w:val="both"/>
        <w:rPr>
          <w:rFonts w:eastAsia="ＭＳ 明朝"/>
          <w:lang w:val="en-US" w:eastAsia="ja-JP"/>
        </w:rPr>
      </w:pPr>
      <w:r w:rsidRPr="00BD1CC5">
        <w:rPr>
          <w:rFonts w:eastAsia="ＭＳ 明朝" w:hint="eastAsia"/>
          <w:lang w:val="en-US" w:eastAsia="ja-JP"/>
        </w:rPr>
        <w:t xml:space="preserve">Note: </w:t>
      </w:r>
      <w:r w:rsidR="00DB54FC" w:rsidRPr="00BD1CC5">
        <w:rPr>
          <w:rFonts w:eastAsia="ＭＳ 明朝" w:hint="eastAsia"/>
          <w:lang w:val="en-US" w:eastAsia="ja-JP"/>
        </w:rPr>
        <w:t xml:space="preserve">NF values </w:t>
      </w:r>
      <w:r w:rsidRPr="00BD1CC5">
        <w:rPr>
          <w:rFonts w:eastAsia="ＭＳ 明朝" w:hint="eastAsia"/>
          <w:lang w:val="en-US" w:eastAsia="ja-JP"/>
        </w:rPr>
        <w:t xml:space="preserve">used </w:t>
      </w:r>
      <w:r w:rsidR="00DB54FC" w:rsidRPr="00BD1CC5">
        <w:rPr>
          <w:rFonts w:eastAsia="ＭＳ 明朝"/>
          <w:lang w:val="en-US" w:eastAsia="ja-JP"/>
        </w:rPr>
        <w:t>just</w:t>
      </w:r>
      <w:r w:rsidR="00DB54FC" w:rsidRPr="00BD1CC5">
        <w:rPr>
          <w:rFonts w:eastAsia="ＭＳ 明朝" w:hint="eastAsia"/>
          <w:lang w:val="en-US" w:eastAsia="ja-JP"/>
        </w:rPr>
        <w:t xml:space="preserve"> </w:t>
      </w:r>
      <w:r w:rsidRPr="00BD1CC5">
        <w:rPr>
          <w:rFonts w:eastAsia="ＭＳ 明朝" w:hint="eastAsia"/>
          <w:lang w:val="en-US" w:eastAsia="ja-JP"/>
        </w:rPr>
        <w:t xml:space="preserve">for calibration purpose </w:t>
      </w:r>
      <w:r w:rsidR="00DB54FC" w:rsidRPr="00BD1CC5">
        <w:rPr>
          <w:rFonts w:eastAsia="ＭＳ 明朝" w:hint="eastAsia"/>
          <w:lang w:val="en-US" w:eastAsia="ja-JP"/>
        </w:rPr>
        <w:t>are</w:t>
      </w:r>
      <w:r w:rsidRPr="00BD1CC5">
        <w:rPr>
          <w:rFonts w:eastAsia="ＭＳ 明朝" w:hint="eastAsia"/>
          <w:lang w:val="en-US" w:eastAsia="ja-JP"/>
        </w:rPr>
        <w:t xml:space="preserve"> captured in [XX].</w:t>
      </w:r>
    </w:p>
    <w:p w14:paraId="28427CF7" w14:textId="77777777" w:rsidR="00701C56" w:rsidRPr="00BD1CC5" w:rsidRDefault="00701C56" w:rsidP="00FA06E1">
      <w:pPr>
        <w:rPr>
          <w:rFonts w:eastAsia="ＭＳ 明朝"/>
          <w:lang w:val="en-US" w:eastAsia="ja-JP"/>
        </w:rPr>
      </w:pPr>
    </w:p>
    <w:p w14:paraId="391DA3E0" w14:textId="4BD12AA0" w:rsidR="00CA4652" w:rsidRPr="00BD1CC5" w:rsidRDefault="00CA4652" w:rsidP="004B3403">
      <w:pPr>
        <w:pStyle w:val="10"/>
        <w:rPr>
          <w:lang w:eastAsia="ja-JP"/>
        </w:rPr>
      </w:pPr>
      <w:r w:rsidRPr="00BD1CC5">
        <w:rPr>
          <w:rFonts w:eastAsia="ＭＳ 明朝" w:hint="eastAsia"/>
          <w:lang w:eastAsia="ja-JP"/>
        </w:rPr>
        <w:t xml:space="preserve">Simulation </w:t>
      </w:r>
      <w:r w:rsidR="00722292" w:rsidRPr="00BD1CC5">
        <w:rPr>
          <w:rFonts w:eastAsia="ＭＳ 明朝" w:hint="eastAsia"/>
          <w:lang w:eastAsia="ja-JP"/>
        </w:rPr>
        <w:t>description</w:t>
      </w:r>
    </w:p>
    <w:p w14:paraId="57F597F6" w14:textId="4EFB7649" w:rsidR="00374B70" w:rsidRPr="00BD1CC5" w:rsidRDefault="004C6D16" w:rsidP="00374B70">
      <w:pPr>
        <w:spacing w:after="0"/>
        <w:ind w:firstLineChars="100" w:firstLine="200"/>
        <w:rPr>
          <w:rFonts w:eastAsia="ＭＳ 明朝"/>
          <w:lang w:eastAsia="ja-JP"/>
        </w:rPr>
      </w:pPr>
      <w:r w:rsidRPr="00BD1CC5">
        <w:rPr>
          <w:rFonts w:eastAsia="ＭＳ 明朝" w:hint="eastAsia"/>
          <w:lang w:eastAsia="ja-JP"/>
        </w:rPr>
        <w:t>A</w:t>
      </w:r>
      <w:r w:rsidR="00DD7D43" w:rsidRPr="00BD1CC5">
        <w:rPr>
          <w:rFonts w:eastAsia="ＭＳ 明朝" w:hint="eastAsia"/>
          <w:lang w:eastAsia="ja-JP"/>
        </w:rPr>
        <w:t>dopt</w:t>
      </w:r>
      <w:r w:rsidRPr="00BD1CC5">
        <w:rPr>
          <w:rFonts w:eastAsia="ＭＳ 明朝" w:hint="eastAsia"/>
          <w:lang w:eastAsia="ja-JP"/>
        </w:rPr>
        <w:t xml:space="preserve"> following simulation step</w:t>
      </w:r>
      <w:r w:rsidR="00374B70" w:rsidRPr="00BD1CC5">
        <w:rPr>
          <w:rFonts w:eastAsia="ＭＳ 明朝" w:hint="eastAsia"/>
          <w:lang w:eastAsia="ja-JP"/>
        </w:rPr>
        <w:t xml:space="preserve">s. </w:t>
      </w:r>
      <w:r w:rsidR="00374B70" w:rsidRPr="00BD1CC5">
        <w:rPr>
          <w:rFonts w:eastAsia="ＭＳ 明朝"/>
          <w:lang w:eastAsia="ja-JP"/>
        </w:rPr>
        <w:t>I</w:t>
      </w:r>
      <w:r w:rsidR="00374B70" w:rsidRPr="00BD1CC5">
        <w:rPr>
          <w:rFonts w:eastAsia="ＭＳ 明朝" w:hint="eastAsia"/>
          <w:lang w:eastAsia="ja-JP"/>
        </w:rPr>
        <w:t>f companies find issues in the following simulation steps, we can revisit in RAN4#80bis.</w:t>
      </w:r>
      <w:r w:rsidRPr="00BD1CC5">
        <w:rPr>
          <w:rFonts w:eastAsia="ＭＳ 明朝" w:hint="eastAsia"/>
          <w:lang w:eastAsia="ja-JP"/>
        </w:rPr>
        <w:t xml:space="preserve"> </w:t>
      </w:r>
      <w:r w:rsidR="00DB54FC" w:rsidRPr="00BD1CC5">
        <w:rPr>
          <w:rFonts w:eastAsia="ＭＳ 明朝"/>
          <w:lang w:eastAsia="ja-JP"/>
        </w:rPr>
        <w:t>N</w:t>
      </w:r>
      <w:r w:rsidR="00DB54FC" w:rsidRPr="00BD1CC5">
        <w:rPr>
          <w:rFonts w:eastAsia="ＭＳ 明朝" w:hint="eastAsia"/>
          <w:lang w:eastAsia="ja-JP"/>
        </w:rPr>
        <w:t>ote: d</w:t>
      </w:r>
      <w:r w:rsidRPr="00BD1CC5">
        <w:rPr>
          <w:rFonts w:eastAsia="ＭＳ 明朝" w:hint="eastAsia"/>
          <w:lang w:eastAsia="ja-JP"/>
        </w:rPr>
        <w:t>etailed simulation description is captu</w:t>
      </w:r>
      <w:r w:rsidR="00365010">
        <w:rPr>
          <w:rFonts w:eastAsia="ＭＳ 明朝" w:hint="eastAsia"/>
          <w:lang w:eastAsia="ja-JP"/>
        </w:rPr>
        <w:t>red in Section 5.1.5 TR25.942.</w:t>
      </w:r>
    </w:p>
    <w:p w14:paraId="03D38B3E" w14:textId="77777777" w:rsidR="00374B70" w:rsidRPr="00BD1CC5" w:rsidRDefault="00374B70" w:rsidP="00722292">
      <w:pPr>
        <w:spacing w:after="0"/>
        <w:ind w:firstLineChars="100" w:firstLine="201"/>
        <w:rPr>
          <w:rFonts w:eastAsia="ＭＳ 明朝"/>
          <w:b/>
          <w:u w:val="single"/>
          <w:lang w:eastAsia="ja-JP"/>
        </w:rPr>
      </w:pPr>
    </w:p>
    <w:p w14:paraId="40FCDBC5" w14:textId="77777777" w:rsidR="00722292" w:rsidRPr="00BD1CC5" w:rsidRDefault="00722292" w:rsidP="00722292">
      <w:pPr>
        <w:pStyle w:val="aff4"/>
        <w:numPr>
          <w:ilvl w:val="0"/>
          <w:numId w:val="38"/>
        </w:numPr>
        <w:jc w:val="both"/>
        <w:rPr>
          <w:lang w:val="en-US"/>
        </w:rPr>
      </w:pPr>
      <w:r w:rsidRPr="00BD1CC5">
        <w:rPr>
          <w:lang w:val="en-US"/>
        </w:rPr>
        <w:t>Aggressor and victim network are generated.</w:t>
      </w:r>
    </w:p>
    <w:p w14:paraId="3F87E756" w14:textId="51745FAC" w:rsidR="00722292" w:rsidRPr="00BD1CC5" w:rsidRDefault="00722292" w:rsidP="00722292">
      <w:pPr>
        <w:pStyle w:val="aff4"/>
        <w:numPr>
          <w:ilvl w:val="0"/>
          <w:numId w:val="38"/>
        </w:numPr>
        <w:jc w:val="both"/>
        <w:rPr>
          <w:lang w:val="en-US"/>
        </w:rPr>
      </w:pPr>
      <w:r w:rsidRPr="00BD1CC5">
        <w:rPr>
          <w:lang w:val="en-US"/>
        </w:rPr>
        <w:t xml:space="preserve">UE associations: UE are associated to base station based on coupling loss. </w:t>
      </w:r>
    </w:p>
    <w:p w14:paraId="5BC295A6" w14:textId="77777777" w:rsidR="00722292" w:rsidRPr="00BD1CC5" w:rsidRDefault="00722292" w:rsidP="00722292">
      <w:pPr>
        <w:pStyle w:val="aff4"/>
        <w:numPr>
          <w:ilvl w:val="1"/>
          <w:numId w:val="38"/>
        </w:numPr>
        <w:jc w:val="both"/>
        <w:rPr>
          <w:lang w:val="en-US"/>
        </w:rPr>
      </w:pPr>
      <w:r w:rsidRPr="00BD1CC5">
        <w:rPr>
          <w:lang w:val="en-US"/>
        </w:rPr>
        <w:t>Associations are made assuming a single element pointing to the sector direction.</w:t>
      </w:r>
    </w:p>
    <w:p w14:paraId="70C34542" w14:textId="77777777" w:rsidR="00722292" w:rsidRPr="00BD1CC5" w:rsidRDefault="00722292" w:rsidP="00722292">
      <w:pPr>
        <w:pStyle w:val="aff4"/>
        <w:numPr>
          <w:ilvl w:val="0"/>
          <w:numId w:val="38"/>
        </w:numPr>
        <w:jc w:val="both"/>
        <w:rPr>
          <w:lang w:val="en-US"/>
        </w:rPr>
      </w:pPr>
      <w:r w:rsidRPr="00BD1CC5">
        <w:rPr>
          <w:lang w:val="en-US"/>
        </w:rPr>
        <w:lastRenderedPageBreak/>
        <w:t>Once association is done, round robin scheduling is used. BF weights are adjusted to point to the LOS direction between BS-UE. This done for both victim and aggressor networks.</w:t>
      </w:r>
    </w:p>
    <w:p w14:paraId="0E44DA22" w14:textId="77777777" w:rsidR="00722292" w:rsidRPr="00BD1CC5" w:rsidRDefault="00722292" w:rsidP="00722292">
      <w:pPr>
        <w:pStyle w:val="aff4"/>
        <w:numPr>
          <w:ilvl w:val="0"/>
          <w:numId w:val="38"/>
        </w:numPr>
        <w:jc w:val="both"/>
        <w:rPr>
          <w:lang w:val="en-US"/>
        </w:rPr>
      </w:pPr>
      <w:r w:rsidRPr="00BD1CC5">
        <w:rPr>
          <w:lang w:val="en-US"/>
        </w:rPr>
        <w:t>SINR Throughput are measured in the victim systems without considering ACI, i.e.</w:t>
      </w:r>
      <w:r w:rsidRPr="00BD1CC5">
        <w:rPr>
          <w:b/>
          <w:bCs/>
          <w:lang w:val="en-US"/>
        </w:rPr>
        <w:t xml:space="preserve"> </w:t>
      </w:r>
      <m:oMath>
        <m:sSub>
          <m:sSubPr>
            <m:ctrlPr>
              <w:rPr>
                <w:rFonts w:ascii="Cambria Math" w:hAnsi="Cambria Math"/>
                <w:i/>
                <w:iCs/>
                <w:lang w:val="en-US"/>
              </w:rPr>
            </m:ctrlPr>
          </m:sSubPr>
          <m:e>
            <m:r>
              <w:rPr>
                <w:rFonts w:ascii="Cambria Math" w:hAnsi="Cambria Math"/>
                <w:lang w:val="en-US"/>
              </w:rPr>
              <m:t>Thput</m:t>
            </m:r>
          </m:e>
          <m:sub>
            <m:r>
              <m:rPr>
                <m:sty m:val="p"/>
              </m:rPr>
              <w:rPr>
                <w:rFonts w:ascii="Cambria Math" w:hAnsi="Cambria Math"/>
                <w:lang w:val="en-US"/>
              </w:rPr>
              <m:t>NO ACI</m:t>
            </m:r>
          </m:sub>
        </m:sSub>
        <m:d>
          <m:dPr>
            <m:begChr m:val="["/>
            <m:endChr m:val="]"/>
            <m:ctrlPr>
              <w:rPr>
                <w:rFonts w:ascii="Cambria Math" w:hAnsi="Cambria Math"/>
                <w:i/>
                <w:iCs/>
                <w:lang w:val="en-US"/>
              </w:rPr>
            </m:ctrlPr>
          </m:dPr>
          <m:e>
            <m:r>
              <w:rPr>
                <w:rFonts w:ascii="Cambria Math" w:hAnsi="Cambria Math"/>
                <w:lang w:val="en-US"/>
              </w:rPr>
              <m:t>bpshz</m:t>
            </m:r>
          </m:e>
        </m:d>
        <m:r>
          <w:rPr>
            <w:rFonts w:ascii="Cambria Math" w:hAnsi="Cambria Math"/>
          </w:rPr>
          <m:t>=</m:t>
        </m:r>
        <m: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e>
        </m:d>
        <m:r>
          <m:rPr>
            <m:sty m:val="p"/>
          </m:rPr>
          <w:rPr>
            <w:rFonts w:ascii="Cambria Math" w:hAnsi="Cambria Math"/>
            <w:lang w:val="en-US"/>
          </w:rPr>
          <m:t>=</m:t>
        </m:r>
        <m: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w:rPr>
                    <w:rFonts w:ascii="Cambria Math" w:hAnsi="Cambria Math"/>
                    <w:lang w:val="en-US"/>
                  </w:rPr>
                  <m:t>S</m:t>
                </m:r>
              </m:num>
              <m:den>
                <m:r>
                  <w:rPr>
                    <w:rFonts w:ascii="Cambria Math" w:hAnsi="Cambria Math"/>
                    <w:lang w:val="en-US"/>
                  </w:rPr>
                  <m:t>N+</m:t>
                </m:r>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den>
            </m:f>
          </m:e>
        </m:d>
      </m:oMath>
      <w:r w:rsidRPr="00BD1CC5">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oMath>
      <w:r w:rsidRPr="00BD1CC5">
        <w:rPr>
          <w:lang w:val="en-US"/>
        </w:rPr>
        <w:t xml:space="preserve"> is the inter-cell interference.</w:t>
      </w:r>
    </w:p>
    <w:p w14:paraId="02710613" w14:textId="77777777" w:rsidR="00722292" w:rsidRPr="00BD1CC5" w:rsidRDefault="00722292" w:rsidP="00722292">
      <w:pPr>
        <w:pStyle w:val="aff4"/>
        <w:numPr>
          <w:ilvl w:val="0"/>
          <w:numId w:val="38"/>
        </w:numPr>
        <w:jc w:val="both"/>
        <w:rPr>
          <w:lang w:val="en-US"/>
        </w:rPr>
      </w:pPr>
      <w:r w:rsidRPr="00BD1CC5">
        <w:rPr>
          <w:lang w:val="en-US"/>
        </w:rPr>
        <w:t xml:space="preserve">SINR and throughput are computed considering ACI: </w:t>
      </w:r>
      <m:oMath>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d>
          <m:dPr>
            <m:begChr m:val="["/>
            <m:endChr m:val="]"/>
            <m:ctrlPr>
              <w:rPr>
                <w:rFonts w:ascii="Cambria Math" w:hAnsi="Cambria Math"/>
                <w:i/>
                <w:iCs/>
                <w:lang w:val="en-US"/>
              </w:rPr>
            </m:ctrlPr>
          </m:dPr>
          <m:e>
            <m:r>
              <m:rPr>
                <m:sty m:val="p"/>
              </m:rPr>
              <w:rPr>
                <w:rFonts w:ascii="Cambria Math" w:hAnsi="Cambria Math"/>
                <w:lang w:val="en-US"/>
              </w:rPr>
              <m:t>bpshz</m:t>
            </m:r>
          </m:e>
        </m:d>
        <m:r>
          <m:rPr>
            <m:sty m:val="p"/>
          </m:rPr>
          <w:rPr>
            <w:rFonts w:ascii="Cambria Math" w:hAnsi="Cambria Math"/>
          </w:rPr>
          <m:t>=</m:t>
        </m:r>
        <m:r>
          <m:rPr>
            <m:sty m:val="p"/>
          </m:rP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m:rPr>
                    <m:sty m:val="p"/>
                  </m:rPr>
                  <w:rPr>
                    <w:rFonts w:ascii="Cambria Math" w:hAnsi="Cambria Math"/>
                    <w:lang w:val="en-US"/>
                  </w:rPr>
                  <m:t>SINR</m:t>
                </m:r>
              </m:e>
              <m:sub>
                <m:r>
                  <m:rPr>
                    <m:sty m:val="p"/>
                  </m:rPr>
                  <w:rPr>
                    <w:rFonts w:ascii="Cambria Math" w:hAnsi="Cambria Math"/>
                    <w:lang w:val="en-US"/>
                  </w:rPr>
                  <m:t>ICI+ACI</m:t>
                </m:r>
              </m:sub>
            </m:sSub>
          </m:e>
        </m:d>
        <m:r>
          <m:rPr>
            <m:sty m:val="p"/>
          </m:rP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m:rPr>
                    <m:sty m:val="p"/>
                  </m:rPr>
                  <w:rPr>
                    <w:rFonts w:ascii="Cambria Math" w:hAnsi="Cambria Math"/>
                    <w:lang w:val="en-US"/>
                  </w:rPr>
                  <m:t>S</m:t>
                </m:r>
              </m:num>
              <m:den>
                <m:r>
                  <m:rPr>
                    <m:sty m:val="p"/>
                  </m:rPr>
                  <w:rPr>
                    <w:rFonts w:ascii="Cambria Math" w:hAnsi="Cambria Math"/>
                    <w:lang w:val="en-US"/>
                  </w:rPr>
                  <m:t>N+</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ICI</m:t>
                    </m:r>
                  </m:sub>
                </m:sSub>
                <m:r>
                  <m:rPr>
                    <m:sty m:val="p"/>
                  </m:rPr>
                  <w:rPr>
                    <w:rFonts w:ascii="Cambria Math" w:hAnsi="Cambria Math"/>
                    <w:lang w:val="en-US"/>
                  </w:rPr>
                  <m:t>+</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ACI</m:t>
                    </m:r>
                  </m:sub>
                </m:sSub>
              </m:den>
            </m:f>
          </m:e>
        </m:d>
      </m:oMath>
      <w:r w:rsidRPr="00BD1CC5">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ACI</m:t>
            </m:r>
          </m:sub>
        </m:sSub>
      </m:oMath>
      <w:r w:rsidRPr="00BD1CC5">
        <w:rPr>
          <w:lang w:val="en-US"/>
        </w:rPr>
        <w:t xml:space="preserve"> is the adjacent channel interference.</w:t>
      </w:r>
    </w:p>
    <w:p w14:paraId="4502B176" w14:textId="77777777" w:rsidR="00722292" w:rsidRPr="00BD1CC5" w:rsidRDefault="00722292" w:rsidP="00722292">
      <w:pPr>
        <w:pStyle w:val="aff4"/>
        <w:numPr>
          <w:ilvl w:val="0"/>
          <w:numId w:val="38"/>
        </w:numPr>
        <w:jc w:val="both"/>
        <w:rPr>
          <w:lang w:val="en-US"/>
        </w:rPr>
      </w:pPr>
      <w:r w:rsidRPr="00BD1CC5">
        <w:rPr>
          <w:lang w:val="en-US"/>
        </w:rPr>
        <w:t xml:space="preserve">RF parameters are determined based degradation cause by ACI: </w:t>
      </w:r>
      <m:oMath>
        <m:r>
          <w:rPr>
            <w:rFonts w:ascii="Cambria Math" w:hAnsi="Cambria Math"/>
            <w:lang w:val="en-US"/>
          </w:rPr>
          <m:t>Los</m:t>
        </m:r>
        <m:sSub>
          <m:sSubPr>
            <m:ctrlPr>
              <w:rPr>
                <w:rFonts w:ascii="Cambria Math" w:hAnsi="Cambria Math"/>
                <w:i/>
                <w:iCs/>
                <w:lang w:val="en-US"/>
              </w:rPr>
            </m:ctrlPr>
          </m:sSubPr>
          <m:e>
            <m:r>
              <w:rPr>
                <w:rFonts w:ascii="Cambria Math" w:hAnsi="Cambria Math"/>
                <w:lang w:val="en-US"/>
              </w:rPr>
              <m:t>s</m:t>
            </m:r>
          </m:e>
          <m:sub>
            <m:r>
              <w:rPr>
                <w:rFonts w:ascii="Cambria Math" w:hAnsi="Cambria Math"/>
                <w:lang w:val="en-US"/>
              </w:rPr>
              <m:t>ACI</m:t>
            </m:r>
          </m:sub>
        </m:sSub>
        <m:r>
          <w:rPr>
            <w:rFonts w:ascii="Cambria Math" w:hAnsi="Cambria Math"/>
            <w:lang w:val="en-US"/>
          </w:rPr>
          <m:t>=1-</m:t>
        </m:r>
        <m:f>
          <m:fPr>
            <m:ctrlPr>
              <w:rPr>
                <w:rFonts w:ascii="Cambria Math" w:hAnsi="Cambria Math"/>
                <w:i/>
                <w:iCs/>
                <w:lang w:val="en-US"/>
              </w:rPr>
            </m:ctrlPr>
          </m:fPr>
          <m:num>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num>
          <m:den>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SINGLE</m:t>
                </m:r>
              </m:sub>
            </m:sSub>
          </m:den>
        </m:f>
      </m:oMath>
      <w:r w:rsidRPr="00BD1CC5">
        <w:rPr>
          <w:lang w:val="en-US"/>
        </w:rPr>
        <w:t xml:space="preserve">. </w:t>
      </w:r>
    </w:p>
    <w:p w14:paraId="7917B9FA" w14:textId="77777777" w:rsidR="00F7550A" w:rsidRPr="00BD1CC5" w:rsidRDefault="00F7550A" w:rsidP="00F7550A">
      <w:pPr>
        <w:rPr>
          <w:rFonts w:eastAsia="ＭＳ 明朝"/>
          <w:b/>
          <w:i/>
          <w:lang w:eastAsia="ja-JP"/>
        </w:rPr>
      </w:pPr>
    </w:p>
    <w:p w14:paraId="1E46A2E2" w14:textId="732A28B6" w:rsidR="00F7550A" w:rsidRPr="00BD1CC5" w:rsidRDefault="00722292" w:rsidP="004B3403">
      <w:pPr>
        <w:pStyle w:val="10"/>
        <w:rPr>
          <w:lang w:eastAsia="ja-JP"/>
        </w:rPr>
      </w:pPr>
      <w:r w:rsidRPr="00BD1CC5">
        <w:rPr>
          <w:rFonts w:eastAsia="ＭＳ 明朝" w:hint="eastAsia"/>
          <w:lang w:eastAsia="ja-JP"/>
        </w:rPr>
        <w:t>Evaluation metric</w:t>
      </w:r>
    </w:p>
    <w:p w14:paraId="08950270" w14:textId="06EA3E02" w:rsidR="00147B53" w:rsidRPr="00BD1CC5" w:rsidRDefault="00147B53" w:rsidP="00CA4652">
      <w:pPr>
        <w:rPr>
          <w:rFonts w:eastAsia="ＭＳ 明朝"/>
          <w:lang w:eastAsia="ja-JP"/>
        </w:rPr>
      </w:pPr>
      <w:r w:rsidRPr="00BD1CC5">
        <w:t>A</w:t>
      </w:r>
      <w:r w:rsidRPr="00BD1CC5">
        <w:rPr>
          <w:rFonts w:eastAsia="ＭＳ 明朝" w:hint="eastAsia"/>
          <w:lang w:eastAsia="ja-JP"/>
        </w:rPr>
        <w:t>ssume</w:t>
      </w:r>
      <w:r w:rsidRPr="00BD1CC5">
        <w:t xml:space="preserve"> scaled Shannon's formula with update truncation and attenuation parameters</w:t>
      </w:r>
      <w:r w:rsidRPr="00BD1CC5">
        <w:rPr>
          <w:lang w:eastAsia="ja-JP"/>
        </w:rPr>
        <w:t xml:space="preserve"> </w:t>
      </w:r>
      <w:r w:rsidRPr="00BD1CC5">
        <w:rPr>
          <w:rFonts w:eastAsia="ＭＳ 明朝"/>
          <w:lang w:eastAsia="ja-JP"/>
        </w:rPr>
        <w:t>which is specified in TR36.942. SINR_MIN and SINR_MAX will be further discussed in RAN4#80bis meeting.</w:t>
      </w:r>
    </w:p>
    <w:p w14:paraId="3A0E3A58" w14:textId="0C050EFF" w:rsidR="00FB4CC5" w:rsidRPr="00BD1CC5" w:rsidRDefault="00147B53" w:rsidP="00CA4652">
      <w:pPr>
        <w:rPr>
          <w:rFonts w:eastAsia="ＭＳ 明朝"/>
          <w:b/>
          <w:lang w:eastAsia="ja-JP"/>
        </w:rPr>
      </w:pPr>
      <w:r w:rsidRPr="00BD1CC5">
        <w:rPr>
          <w:rFonts w:eastAsia="ＭＳ 明朝" w:hint="eastAsia"/>
          <w:lang w:eastAsia="ja-JP"/>
        </w:rPr>
        <w:t>D</w:t>
      </w:r>
      <w:r w:rsidRPr="00BD1CC5">
        <w:rPr>
          <w:rFonts w:eastAsia="ＭＳ 明朝"/>
          <w:lang w:eastAsia="ja-JP"/>
        </w:rPr>
        <w:t>egradation criteria</w:t>
      </w:r>
      <w:r w:rsidRPr="00BD1CC5">
        <w:rPr>
          <w:rFonts w:eastAsia="ＭＳ 明朝" w:hint="eastAsia"/>
          <w:lang w:eastAsia="ja-JP"/>
        </w:rPr>
        <w:t xml:space="preserve"> is FFS.</w:t>
      </w:r>
    </w:p>
    <w:p w14:paraId="2C6B98E9" w14:textId="77777777" w:rsidR="00FA06E1" w:rsidRPr="00BD1CC5" w:rsidRDefault="00FA06E1" w:rsidP="00FA06E1">
      <w:pPr>
        <w:rPr>
          <w:rFonts w:eastAsia="ＭＳ 明朝"/>
          <w:b/>
          <w:i/>
          <w:lang w:val="en-US" w:eastAsia="ja-JP"/>
        </w:rPr>
      </w:pPr>
    </w:p>
    <w:p w14:paraId="36D5E5EE" w14:textId="77777777" w:rsidR="00FA06E1" w:rsidRPr="00BD1CC5" w:rsidRDefault="00FA06E1" w:rsidP="004B3403">
      <w:pPr>
        <w:pStyle w:val="10"/>
        <w:rPr>
          <w:rFonts w:eastAsia="ＭＳ 明朝"/>
          <w:lang w:eastAsia="ja-JP"/>
        </w:rPr>
      </w:pPr>
      <w:r w:rsidRPr="00BD1CC5">
        <w:rPr>
          <w:rFonts w:eastAsia="ＭＳ 明朝" w:hint="eastAsia"/>
          <w:lang w:eastAsia="ja-JP"/>
        </w:rPr>
        <w:t>Co-existence scenarios</w:t>
      </w:r>
    </w:p>
    <w:p w14:paraId="68EE4F5F" w14:textId="08BD1FBF" w:rsidR="00EF3BE0" w:rsidRPr="00BD1CC5" w:rsidRDefault="00EF3BE0" w:rsidP="00EF3BE0">
      <w:pPr>
        <w:rPr>
          <w:rFonts w:eastAsia="ＭＳ 明朝"/>
          <w:lang w:eastAsia="ja-JP"/>
        </w:rPr>
      </w:pPr>
      <w:r w:rsidRPr="00BD1CC5">
        <w:rPr>
          <w:rFonts w:eastAsia="ＭＳ 明朝"/>
          <w:lang w:eastAsia="ja-JP"/>
        </w:rPr>
        <w:t>E</w:t>
      </w:r>
      <w:r w:rsidRPr="00BD1CC5">
        <w:rPr>
          <w:rFonts w:eastAsia="ＭＳ 明朝" w:hint="eastAsia"/>
          <w:lang w:eastAsia="ja-JP"/>
        </w:rPr>
        <w:t>valuate following scenarios for WP 5D.</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1574"/>
        <w:gridCol w:w="1472"/>
        <w:gridCol w:w="1319"/>
        <w:gridCol w:w="1180"/>
        <w:gridCol w:w="1560"/>
        <w:gridCol w:w="1842"/>
      </w:tblGrid>
      <w:tr w:rsidR="00BD1CC5" w:rsidRPr="00BD1CC5" w14:paraId="6261DCDC" w14:textId="77777777" w:rsidTr="00EF3BE0">
        <w:tc>
          <w:tcPr>
            <w:tcW w:w="550" w:type="dxa"/>
            <w:shd w:val="clear" w:color="auto" w:fill="auto"/>
          </w:tcPr>
          <w:p w14:paraId="41F702FF" w14:textId="77777777" w:rsidR="00FA06E1" w:rsidRPr="00BD1CC5" w:rsidRDefault="00FA06E1" w:rsidP="00176BC2">
            <w:pPr>
              <w:pStyle w:val="TAH"/>
              <w:rPr>
                <w:lang w:eastAsia="ja-JP"/>
              </w:rPr>
            </w:pPr>
            <w:r w:rsidRPr="00BD1CC5">
              <w:rPr>
                <w:rFonts w:hint="eastAsia"/>
                <w:lang w:eastAsia="ja-JP"/>
              </w:rPr>
              <w:t>No.</w:t>
            </w:r>
          </w:p>
        </w:tc>
        <w:tc>
          <w:tcPr>
            <w:tcW w:w="1574" w:type="dxa"/>
            <w:shd w:val="clear" w:color="auto" w:fill="auto"/>
          </w:tcPr>
          <w:p w14:paraId="3C3AC216" w14:textId="77777777" w:rsidR="00FA06E1" w:rsidRPr="00BD1CC5" w:rsidRDefault="00FA06E1" w:rsidP="00176BC2">
            <w:pPr>
              <w:pStyle w:val="TAH"/>
              <w:rPr>
                <w:lang w:eastAsia="ja-JP"/>
              </w:rPr>
            </w:pPr>
            <w:r w:rsidRPr="00BD1CC5">
              <w:rPr>
                <w:rFonts w:hint="eastAsia"/>
                <w:lang w:eastAsia="ja-JP"/>
              </w:rPr>
              <w:t>Aggressor</w:t>
            </w:r>
          </w:p>
        </w:tc>
        <w:tc>
          <w:tcPr>
            <w:tcW w:w="1472" w:type="dxa"/>
            <w:shd w:val="clear" w:color="auto" w:fill="auto"/>
          </w:tcPr>
          <w:p w14:paraId="35348A7A" w14:textId="77777777" w:rsidR="00FA06E1" w:rsidRPr="00BD1CC5" w:rsidRDefault="00FA06E1" w:rsidP="00176BC2">
            <w:pPr>
              <w:pStyle w:val="TAH"/>
              <w:rPr>
                <w:lang w:eastAsia="ja-JP"/>
              </w:rPr>
            </w:pPr>
            <w:r w:rsidRPr="00BD1CC5">
              <w:rPr>
                <w:rFonts w:hint="eastAsia"/>
                <w:lang w:eastAsia="ja-JP"/>
              </w:rPr>
              <w:t>Victim</w:t>
            </w:r>
          </w:p>
        </w:tc>
        <w:tc>
          <w:tcPr>
            <w:tcW w:w="1319" w:type="dxa"/>
          </w:tcPr>
          <w:p w14:paraId="3BB144E9" w14:textId="77777777" w:rsidR="00FA06E1" w:rsidRPr="00BD1CC5" w:rsidRDefault="00FA06E1" w:rsidP="00176BC2">
            <w:pPr>
              <w:pStyle w:val="TAH"/>
              <w:rPr>
                <w:lang w:eastAsia="ja-JP"/>
              </w:rPr>
            </w:pPr>
            <w:r w:rsidRPr="00BD1CC5">
              <w:rPr>
                <w:rFonts w:hint="eastAsia"/>
                <w:lang w:eastAsia="ja-JP"/>
              </w:rPr>
              <w:t>Simulation frequency</w:t>
            </w:r>
          </w:p>
        </w:tc>
        <w:tc>
          <w:tcPr>
            <w:tcW w:w="1180" w:type="dxa"/>
            <w:shd w:val="clear" w:color="auto" w:fill="auto"/>
          </w:tcPr>
          <w:p w14:paraId="1AAD6947" w14:textId="77777777" w:rsidR="00FA06E1" w:rsidRPr="00BD1CC5" w:rsidRDefault="00FA06E1" w:rsidP="00176BC2">
            <w:pPr>
              <w:pStyle w:val="TAH"/>
              <w:rPr>
                <w:lang w:eastAsia="ja-JP"/>
              </w:rPr>
            </w:pPr>
            <w:r w:rsidRPr="00BD1CC5">
              <w:rPr>
                <w:rFonts w:hint="eastAsia"/>
                <w:lang w:eastAsia="ja-JP"/>
              </w:rPr>
              <w:t>Direction</w:t>
            </w:r>
          </w:p>
        </w:tc>
        <w:tc>
          <w:tcPr>
            <w:tcW w:w="1560" w:type="dxa"/>
            <w:shd w:val="clear" w:color="auto" w:fill="auto"/>
          </w:tcPr>
          <w:p w14:paraId="09AC78FA" w14:textId="77777777" w:rsidR="00FA06E1" w:rsidRPr="00BD1CC5" w:rsidRDefault="00FA06E1" w:rsidP="00176BC2">
            <w:pPr>
              <w:pStyle w:val="TAH"/>
              <w:rPr>
                <w:lang w:eastAsia="ja-JP"/>
              </w:rPr>
            </w:pPr>
            <w:r w:rsidRPr="00BD1CC5">
              <w:rPr>
                <w:rFonts w:hint="eastAsia"/>
                <w:lang w:eastAsia="ja-JP"/>
              </w:rPr>
              <w:t>Usage scenario</w:t>
            </w:r>
          </w:p>
        </w:tc>
        <w:tc>
          <w:tcPr>
            <w:tcW w:w="1842" w:type="dxa"/>
            <w:shd w:val="clear" w:color="auto" w:fill="auto"/>
          </w:tcPr>
          <w:p w14:paraId="38A9BA6E" w14:textId="77777777" w:rsidR="00FA06E1" w:rsidRPr="00BD1CC5" w:rsidRDefault="00FA06E1" w:rsidP="00176BC2">
            <w:pPr>
              <w:pStyle w:val="TAH"/>
              <w:rPr>
                <w:lang w:eastAsia="ja-JP"/>
              </w:rPr>
            </w:pPr>
            <w:r w:rsidRPr="00BD1CC5">
              <w:rPr>
                <w:rFonts w:hint="eastAsia"/>
                <w:lang w:eastAsia="ja-JP"/>
              </w:rPr>
              <w:t>Deployment Scenario</w:t>
            </w:r>
          </w:p>
        </w:tc>
      </w:tr>
      <w:tr w:rsidR="00BD1CC5" w:rsidRPr="00BD1CC5" w14:paraId="6D7C75DD" w14:textId="77777777" w:rsidTr="001943DA">
        <w:tc>
          <w:tcPr>
            <w:tcW w:w="550" w:type="dxa"/>
            <w:vAlign w:val="center"/>
          </w:tcPr>
          <w:p w14:paraId="5F62C806" w14:textId="77777777" w:rsidR="00C86833" w:rsidRPr="00BD1CC5" w:rsidRDefault="00C86833" w:rsidP="00176BC2">
            <w:pPr>
              <w:pStyle w:val="TAC"/>
              <w:rPr>
                <w:lang w:eastAsia="ja-JP"/>
              </w:rPr>
            </w:pPr>
            <w:r w:rsidRPr="00BD1CC5">
              <w:rPr>
                <w:rFonts w:hint="eastAsia"/>
                <w:lang w:eastAsia="ja-JP"/>
              </w:rPr>
              <w:t>1</w:t>
            </w:r>
          </w:p>
        </w:tc>
        <w:tc>
          <w:tcPr>
            <w:tcW w:w="1574" w:type="dxa"/>
          </w:tcPr>
          <w:p w14:paraId="6BA081CB" w14:textId="4EAAB8B9" w:rsidR="00C86833" w:rsidRPr="00BD1CC5" w:rsidRDefault="00C86833" w:rsidP="00176BC2">
            <w:pPr>
              <w:pStyle w:val="TAC"/>
              <w:rPr>
                <w:rFonts w:eastAsia="ＭＳ 明朝"/>
                <w:lang w:eastAsia="ja-JP"/>
              </w:rPr>
            </w:pPr>
            <w:r w:rsidRPr="00BD1CC5">
              <w:rPr>
                <w:rFonts w:hint="eastAsia"/>
                <w:lang w:eastAsia="ja-JP"/>
              </w:rPr>
              <w:t>NR</w:t>
            </w:r>
            <w:r w:rsidRPr="00BD1CC5">
              <w:rPr>
                <w:rFonts w:eastAsia="ＭＳ 明朝" w:hint="eastAsia"/>
                <w:lang w:eastAsia="ja-JP"/>
              </w:rPr>
              <w:t>, 200MHz</w:t>
            </w:r>
          </w:p>
        </w:tc>
        <w:tc>
          <w:tcPr>
            <w:tcW w:w="1472" w:type="dxa"/>
          </w:tcPr>
          <w:p w14:paraId="07A02D01" w14:textId="7E414CB4"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Pr>
          <w:p w14:paraId="26EB3431" w14:textId="77777777" w:rsidR="00C86833" w:rsidRPr="00BD1CC5" w:rsidRDefault="00C86833" w:rsidP="00176BC2">
            <w:pPr>
              <w:pStyle w:val="TAC"/>
              <w:rPr>
                <w:lang w:eastAsia="ja-JP"/>
              </w:rPr>
            </w:pPr>
            <w:r w:rsidRPr="00BD1CC5">
              <w:rPr>
                <w:rFonts w:hint="eastAsia"/>
                <w:lang w:eastAsia="ja-JP"/>
              </w:rPr>
              <w:t>30 GHz</w:t>
            </w:r>
          </w:p>
        </w:tc>
        <w:tc>
          <w:tcPr>
            <w:tcW w:w="1180" w:type="dxa"/>
            <w:vAlign w:val="center"/>
          </w:tcPr>
          <w:p w14:paraId="283DF174" w14:textId="77777777" w:rsidR="00C86833" w:rsidRPr="00BD1CC5" w:rsidRDefault="00C86833" w:rsidP="00176BC2">
            <w:pPr>
              <w:pStyle w:val="TAC"/>
              <w:rPr>
                <w:lang w:eastAsia="ja-JP"/>
              </w:rPr>
            </w:pPr>
            <w:r w:rsidRPr="00BD1CC5">
              <w:rPr>
                <w:rFonts w:hint="eastAsia"/>
                <w:lang w:eastAsia="ja-JP"/>
              </w:rPr>
              <w:t>DL to DL</w:t>
            </w:r>
          </w:p>
        </w:tc>
        <w:tc>
          <w:tcPr>
            <w:tcW w:w="1560" w:type="dxa"/>
            <w:vAlign w:val="center"/>
          </w:tcPr>
          <w:p w14:paraId="6B64A4B6" w14:textId="77777777" w:rsidR="00C86833" w:rsidRPr="00BD1CC5" w:rsidRDefault="00C86833" w:rsidP="00176BC2">
            <w:pPr>
              <w:pStyle w:val="TAC"/>
              <w:rPr>
                <w:lang w:eastAsia="ja-JP"/>
              </w:rPr>
            </w:pPr>
            <w:r w:rsidRPr="00BD1CC5">
              <w:rPr>
                <w:rFonts w:hint="eastAsia"/>
                <w:lang w:eastAsia="ja-JP"/>
              </w:rPr>
              <w:t>eMBB</w:t>
            </w:r>
          </w:p>
        </w:tc>
        <w:tc>
          <w:tcPr>
            <w:tcW w:w="1842" w:type="dxa"/>
            <w:vAlign w:val="center"/>
          </w:tcPr>
          <w:p w14:paraId="0F0FD574" w14:textId="77777777" w:rsidR="00C86833" w:rsidRPr="00BD1CC5" w:rsidRDefault="00C86833" w:rsidP="00176BC2">
            <w:pPr>
              <w:pStyle w:val="TAC"/>
              <w:rPr>
                <w:lang w:eastAsia="ja-JP"/>
              </w:rPr>
            </w:pPr>
            <w:r w:rsidRPr="00BD1CC5">
              <w:rPr>
                <w:rFonts w:hint="eastAsia"/>
                <w:lang w:eastAsia="ja-JP"/>
              </w:rPr>
              <w:t>Indoor hotspot</w:t>
            </w:r>
          </w:p>
        </w:tc>
      </w:tr>
      <w:tr w:rsidR="00BD1CC5" w:rsidRPr="00BD1CC5" w14:paraId="38B3B3D0" w14:textId="77777777" w:rsidTr="001943DA">
        <w:tc>
          <w:tcPr>
            <w:tcW w:w="550" w:type="dxa"/>
            <w:vAlign w:val="center"/>
          </w:tcPr>
          <w:p w14:paraId="5AC29E5D" w14:textId="77777777" w:rsidR="00C86833" w:rsidRPr="00BD1CC5" w:rsidRDefault="00C86833" w:rsidP="00176BC2">
            <w:pPr>
              <w:pStyle w:val="TAC"/>
              <w:rPr>
                <w:lang w:eastAsia="ja-JP"/>
              </w:rPr>
            </w:pPr>
            <w:r w:rsidRPr="00BD1CC5">
              <w:rPr>
                <w:rFonts w:hint="eastAsia"/>
                <w:lang w:eastAsia="ja-JP"/>
              </w:rPr>
              <w:t>2</w:t>
            </w:r>
          </w:p>
        </w:tc>
        <w:tc>
          <w:tcPr>
            <w:tcW w:w="1574" w:type="dxa"/>
          </w:tcPr>
          <w:p w14:paraId="77423205" w14:textId="140202B9"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472" w:type="dxa"/>
          </w:tcPr>
          <w:p w14:paraId="4185DAA9" w14:textId="71BABD11"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Pr>
          <w:p w14:paraId="47224E00" w14:textId="77777777" w:rsidR="00C86833" w:rsidRPr="00BD1CC5" w:rsidRDefault="00C86833" w:rsidP="00176BC2">
            <w:pPr>
              <w:pStyle w:val="TAC"/>
              <w:rPr>
                <w:lang w:eastAsia="ja-JP"/>
              </w:rPr>
            </w:pPr>
            <w:r w:rsidRPr="00BD1CC5">
              <w:rPr>
                <w:rFonts w:hint="eastAsia"/>
                <w:lang w:eastAsia="ja-JP"/>
              </w:rPr>
              <w:t>30 GHz</w:t>
            </w:r>
          </w:p>
        </w:tc>
        <w:tc>
          <w:tcPr>
            <w:tcW w:w="1180" w:type="dxa"/>
            <w:vAlign w:val="center"/>
          </w:tcPr>
          <w:p w14:paraId="0A173038" w14:textId="77777777" w:rsidR="00C86833" w:rsidRPr="00BD1CC5" w:rsidRDefault="00C86833" w:rsidP="00176BC2">
            <w:pPr>
              <w:pStyle w:val="TAC"/>
              <w:rPr>
                <w:lang w:eastAsia="ja-JP"/>
              </w:rPr>
            </w:pPr>
            <w:r w:rsidRPr="00BD1CC5">
              <w:rPr>
                <w:rFonts w:hint="eastAsia"/>
                <w:lang w:eastAsia="ja-JP"/>
              </w:rPr>
              <w:t>DL to DL</w:t>
            </w:r>
          </w:p>
        </w:tc>
        <w:tc>
          <w:tcPr>
            <w:tcW w:w="1560" w:type="dxa"/>
            <w:vAlign w:val="center"/>
          </w:tcPr>
          <w:p w14:paraId="36A17C22" w14:textId="77777777" w:rsidR="00C86833" w:rsidRPr="00BD1CC5" w:rsidRDefault="00C86833" w:rsidP="00176BC2">
            <w:pPr>
              <w:pStyle w:val="TAC"/>
              <w:rPr>
                <w:lang w:eastAsia="ja-JP"/>
              </w:rPr>
            </w:pPr>
            <w:r w:rsidRPr="00BD1CC5">
              <w:rPr>
                <w:rFonts w:hint="eastAsia"/>
                <w:lang w:eastAsia="ja-JP"/>
              </w:rPr>
              <w:t>eMBB</w:t>
            </w:r>
          </w:p>
        </w:tc>
        <w:tc>
          <w:tcPr>
            <w:tcW w:w="1842" w:type="dxa"/>
            <w:vAlign w:val="center"/>
          </w:tcPr>
          <w:p w14:paraId="6C23E922" w14:textId="77777777" w:rsidR="00C86833" w:rsidRPr="00BD1CC5" w:rsidRDefault="00C86833" w:rsidP="00176BC2">
            <w:pPr>
              <w:pStyle w:val="TAC"/>
              <w:rPr>
                <w:lang w:eastAsia="ja-JP"/>
              </w:rPr>
            </w:pPr>
            <w:r w:rsidRPr="00BD1CC5">
              <w:rPr>
                <w:rFonts w:hint="eastAsia"/>
                <w:lang w:eastAsia="ja-JP"/>
              </w:rPr>
              <w:t>Urban macro</w:t>
            </w:r>
          </w:p>
        </w:tc>
      </w:tr>
      <w:tr w:rsidR="00BD1CC5" w:rsidRPr="00BD1CC5" w14:paraId="4345DCF0" w14:textId="77777777" w:rsidTr="001943DA">
        <w:tc>
          <w:tcPr>
            <w:tcW w:w="550" w:type="dxa"/>
            <w:vAlign w:val="center"/>
          </w:tcPr>
          <w:p w14:paraId="61061325" w14:textId="77777777" w:rsidR="00C86833" w:rsidRPr="00BD1CC5" w:rsidRDefault="00C86833" w:rsidP="00176BC2">
            <w:pPr>
              <w:pStyle w:val="TAC"/>
              <w:rPr>
                <w:lang w:eastAsia="ja-JP"/>
              </w:rPr>
            </w:pPr>
            <w:r w:rsidRPr="00BD1CC5">
              <w:rPr>
                <w:rFonts w:hint="eastAsia"/>
                <w:lang w:eastAsia="ja-JP"/>
              </w:rPr>
              <w:t>3</w:t>
            </w:r>
          </w:p>
        </w:tc>
        <w:tc>
          <w:tcPr>
            <w:tcW w:w="1574" w:type="dxa"/>
          </w:tcPr>
          <w:p w14:paraId="41195173" w14:textId="2C07E9EA"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472" w:type="dxa"/>
          </w:tcPr>
          <w:p w14:paraId="03568EE9" w14:textId="693DCC97"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Pr>
          <w:p w14:paraId="2AB523DD" w14:textId="77777777" w:rsidR="00C86833" w:rsidRPr="00BD1CC5" w:rsidRDefault="00C86833" w:rsidP="00176BC2">
            <w:pPr>
              <w:pStyle w:val="TAC"/>
              <w:rPr>
                <w:lang w:eastAsia="ja-JP"/>
              </w:rPr>
            </w:pPr>
            <w:r w:rsidRPr="00BD1CC5">
              <w:rPr>
                <w:rFonts w:hint="eastAsia"/>
                <w:lang w:eastAsia="ja-JP"/>
              </w:rPr>
              <w:t>30 GHz</w:t>
            </w:r>
          </w:p>
        </w:tc>
        <w:tc>
          <w:tcPr>
            <w:tcW w:w="1180" w:type="dxa"/>
            <w:vAlign w:val="center"/>
          </w:tcPr>
          <w:p w14:paraId="022D9700" w14:textId="77777777" w:rsidR="00C86833" w:rsidRPr="00BD1CC5" w:rsidRDefault="00C86833" w:rsidP="00176BC2">
            <w:pPr>
              <w:pStyle w:val="TAC"/>
              <w:rPr>
                <w:lang w:eastAsia="ja-JP"/>
              </w:rPr>
            </w:pPr>
            <w:r w:rsidRPr="00BD1CC5">
              <w:rPr>
                <w:rFonts w:hint="eastAsia"/>
                <w:lang w:eastAsia="ja-JP"/>
              </w:rPr>
              <w:t>DL to DL</w:t>
            </w:r>
          </w:p>
        </w:tc>
        <w:tc>
          <w:tcPr>
            <w:tcW w:w="1560" w:type="dxa"/>
            <w:vAlign w:val="center"/>
          </w:tcPr>
          <w:p w14:paraId="2A0699F1" w14:textId="77777777" w:rsidR="00C86833" w:rsidRPr="00BD1CC5" w:rsidRDefault="00C86833" w:rsidP="00176BC2">
            <w:pPr>
              <w:pStyle w:val="TAC"/>
              <w:rPr>
                <w:lang w:eastAsia="ja-JP"/>
              </w:rPr>
            </w:pPr>
            <w:r w:rsidRPr="00BD1CC5">
              <w:rPr>
                <w:rFonts w:hint="eastAsia"/>
                <w:lang w:eastAsia="ja-JP"/>
              </w:rPr>
              <w:t>eMBB</w:t>
            </w:r>
          </w:p>
        </w:tc>
        <w:tc>
          <w:tcPr>
            <w:tcW w:w="1842" w:type="dxa"/>
            <w:vAlign w:val="center"/>
          </w:tcPr>
          <w:p w14:paraId="5A4C7C35" w14:textId="77777777" w:rsidR="00C86833" w:rsidRPr="00BD1CC5" w:rsidRDefault="00C86833" w:rsidP="00176BC2">
            <w:pPr>
              <w:pStyle w:val="TAC"/>
              <w:rPr>
                <w:lang w:eastAsia="ja-JP"/>
              </w:rPr>
            </w:pPr>
            <w:r w:rsidRPr="00BD1CC5">
              <w:rPr>
                <w:rFonts w:hint="eastAsia"/>
                <w:lang w:eastAsia="ja-JP"/>
              </w:rPr>
              <w:t>Dense urban</w:t>
            </w:r>
          </w:p>
        </w:tc>
      </w:tr>
      <w:tr w:rsidR="00BD1CC5" w:rsidRPr="00BD1CC5" w14:paraId="46194EC0" w14:textId="77777777" w:rsidTr="001943DA">
        <w:tc>
          <w:tcPr>
            <w:tcW w:w="550" w:type="dxa"/>
            <w:vAlign w:val="center"/>
          </w:tcPr>
          <w:p w14:paraId="6A39BB4D" w14:textId="77777777" w:rsidR="00C86833" w:rsidRPr="00BD1CC5" w:rsidRDefault="00C86833" w:rsidP="00176BC2">
            <w:pPr>
              <w:pStyle w:val="TAC"/>
              <w:rPr>
                <w:lang w:eastAsia="ja-JP"/>
              </w:rPr>
            </w:pPr>
            <w:r w:rsidRPr="00BD1CC5">
              <w:rPr>
                <w:rFonts w:hint="eastAsia"/>
                <w:lang w:eastAsia="ja-JP"/>
              </w:rPr>
              <w:t>4</w:t>
            </w:r>
          </w:p>
        </w:tc>
        <w:tc>
          <w:tcPr>
            <w:tcW w:w="1574" w:type="dxa"/>
          </w:tcPr>
          <w:p w14:paraId="43D36A30" w14:textId="56A95F3B"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472" w:type="dxa"/>
          </w:tcPr>
          <w:p w14:paraId="209D9EE3" w14:textId="3524A457"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Pr>
          <w:p w14:paraId="59E53012" w14:textId="77777777" w:rsidR="00C86833" w:rsidRPr="00BD1CC5" w:rsidRDefault="00C86833" w:rsidP="00176BC2">
            <w:pPr>
              <w:pStyle w:val="TAC"/>
              <w:rPr>
                <w:lang w:eastAsia="ja-JP"/>
              </w:rPr>
            </w:pPr>
            <w:r w:rsidRPr="00BD1CC5">
              <w:rPr>
                <w:rFonts w:hint="eastAsia"/>
                <w:lang w:eastAsia="ja-JP"/>
              </w:rPr>
              <w:t>30 GHz</w:t>
            </w:r>
          </w:p>
        </w:tc>
        <w:tc>
          <w:tcPr>
            <w:tcW w:w="1180" w:type="dxa"/>
            <w:vAlign w:val="center"/>
          </w:tcPr>
          <w:p w14:paraId="487218ED" w14:textId="77777777" w:rsidR="00C86833" w:rsidRPr="00BD1CC5" w:rsidRDefault="00C86833" w:rsidP="00176BC2">
            <w:pPr>
              <w:pStyle w:val="TAC"/>
              <w:rPr>
                <w:lang w:eastAsia="ja-JP"/>
              </w:rPr>
            </w:pPr>
            <w:r w:rsidRPr="00BD1CC5">
              <w:rPr>
                <w:rFonts w:hint="eastAsia"/>
                <w:lang w:eastAsia="ja-JP"/>
              </w:rPr>
              <w:t>UL to UL</w:t>
            </w:r>
          </w:p>
        </w:tc>
        <w:tc>
          <w:tcPr>
            <w:tcW w:w="1560" w:type="dxa"/>
            <w:vAlign w:val="center"/>
          </w:tcPr>
          <w:p w14:paraId="5C3315A3" w14:textId="77777777" w:rsidR="00C86833" w:rsidRPr="00BD1CC5" w:rsidRDefault="00C86833" w:rsidP="00176BC2">
            <w:pPr>
              <w:pStyle w:val="TAC"/>
              <w:rPr>
                <w:lang w:eastAsia="ja-JP"/>
              </w:rPr>
            </w:pPr>
            <w:r w:rsidRPr="00BD1CC5">
              <w:rPr>
                <w:rFonts w:hint="eastAsia"/>
                <w:lang w:eastAsia="ja-JP"/>
              </w:rPr>
              <w:t>eMBB</w:t>
            </w:r>
          </w:p>
        </w:tc>
        <w:tc>
          <w:tcPr>
            <w:tcW w:w="1842" w:type="dxa"/>
            <w:vAlign w:val="center"/>
          </w:tcPr>
          <w:p w14:paraId="2ED1EA61" w14:textId="77777777" w:rsidR="00C86833" w:rsidRPr="00BD1CC5" w:rsidRDefault="00C86833" w:rsidP="00176BC2">
            <w:pPr>
              <w:pStyle w:val="TAC"/>
              <w:rPr>
                <w:lang w:eastAsia="ja-JP"/>
              </w:rPr>
            </w:pPr>
            <w:r w:rsidRPr="00BD1CC5">
              <w:rPr>
                <w:rFonts w:hint="eastAsia"/>
                <w:lang w:eastAsia="ja-JP"/>
              </w:rPr>
              <w:t>Indoor hotspot</w:t>
            </w:r>
          </w:p>
        </w:tc>
      </w:tr>
      <w:tr w:rsidR="00BD1CC5" w:rsidRPr="00BD1CC5" w14:paraId="28690674" w14:textId="77777777" w:rsidTr="001943DA">
        <w:tc>
          <w:tcPr>
            <w:tcW w:w="550" w:type="dxa"/>
            <w:vAlign w:val="center"/>
          </w:tcPr>
          <w:p w14:paraId="53EEE87A" w14:textId="77777777" w:rsidR="00C86833" w:rsidRPr="00BD1CC5" w:rsidRDefault="00C86833" w:rsidP="00176BC2">
            <w:pPr>
              <w:pStyle w:val="TAC"/>
              <w:rPr>
                <w:lang w:eastAsia="ja-JP"/>
              </w:rPr>
            </w:pPr>
            <w:r w:rsidRPr="00BD1CC5">
              <w:rPr>
                <w:rFonts w:hint="eastAsia"/>
                <w:lang w:eastAsia="ja-JP"/>
              </w:rPr>
              <w:t>5</w:t>
            </w:r>
          </w:p>
        </w:tc>
        <w:tc>
          <w:tcPr>
            <w:tcW w:w="1574" w:type="dxa"/>
          </w:tcPr>
          <w:p w14:paraId="0F596A2A" w14:textId="2190F0C7"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472" w:type="dxa"/>
          </w:tcPr>
          <w:p w14:paraId="744A7890" w14:textId="6B0AFBE0"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Pr>
          <w:p w14:paraId="68002C10" w14:textId="77777777" w:rsidR="00C86833" w:rsidRPr="00BD1CC5" w:rsidRDefault="00C86833" w:rsidP="00176BC2">
            <w:pPr>
              <w:pStyle w:val="TAC"/>
              <w:rPr>
                <w:lang w:eastAsia="ja-JP"/>
              </w:rPr>
            </w:pPr>
            <w:r w:rsidRPr="00BD1CC5">
              <w:rPr>
                <w:rFonts w:hint="eastAsia"/>
                <w:lang w:eastAsia="ja-JP"/>
              </w:rPr>
              <w:t>30 GHz</w:t>
            </w:r>
          </w:p>
        </w:tc>
        <w:tc>
          <w:tcPr>
            <w:tcW w:w="1180" w:type="dxa"/>
            <w:vAlign w:val="center"/>
          </w:tcPr>
          <w:p w14:paraId="69A75679" w14:textId="77777777" w:rsidR="00C86833" w:rsidRPr="00BD1CC5" w:rsidRDefault="00C86833" w:rsidP="00176BC2">
            <w:pPr>
              <w:pStyle w:val="TAC"/>
              <w:rPr>
                <w:lang w:eastAsia="ja-JP"/>
              </w:rPr>
            </w:pPr>
            <w:r w:rsidRPr="00BD1CC5">
              <w:rPr>
                <w:rFonts w:hint="eastAsia"/>
                <w:lang w:eastAsia="ja-JP"/>
              </w:rPr>
              <w:t>UL to UL</w:t>
            </w:r>
          </w:p>
        </w:tc>
        <w:tc>
          <w:tcPr>
            <w:tcW w:w="1560" w:type="dxa"/>
            <w:vAlign w:val="center"/>
          </w:tcPr>
          <w:p w14:paraId="53AD590A" w14:textId="77777777" w:rsidR="00C86833" w:rsidRPr="00BD1CC5" w:rsidRDefault="00C86833" w:rsidP="00176BC2">
            <w:pPr>
              <w:pStyle w:val="TAC"/>
              <w:rPr>
                <w:lang w:eastAsia="ja-JP"/>
              </w:rPr>
            </w:pPr>
            <w:r w:rsidRPr="00BD1CC5">
              <w:rPr>
                <w:rFonts w:hint="eastAsia"/>
                <w:lang w:eastAsia="ja-JP"/>
              </w:rPr>
              <w:t>eMBB</w:t>
            </w:r>
          </w:p>
        </w:tc>
        <w:tc>
          <w:tcPr>
            <w:tcW w:w="1842" w:type="dxa"/>
            <w:vAlign w:val="center"/>
          </w:tcPr>
          <w:p w14:paraId="3C3DC2DA" w14:textId="77777777" w:rsidR="00C86833" w:rsidRPr="00BD1CC5" w:rsidRDefault="00C86833" w:rsidP="00176BC2">
            <w:pPr>
              <w:pStyle w:val="TAC"/>
              <w:rPr>
                <w:lang w:eastAsia="ja-JP"/>
              </w:rPr>
            </w:pPr>
            <w:r w:rsidRPr="00BD1CC5">
              <w:rPr>
                <w:rFonts w:hint="eastAsia"/>
                <w:lang w:eastAsia="ja-JP"/>
              </w:rPr>
              <w:t>Urban macro</w:t>
            </w:r>
          </w:p>
        </w:tc>
      </w:tr>
      <w:tr w:rsidR="00BD1CC5" w:rsidRPr="00BD1CC5" w14:paraId="1C50B613" w14:textId="77777777" w:rsidTr="001943DA">
        <w:tc>
          <w:tcPr>
            <w:tcW w:w="550" w:type="dxa"/>
            <w:vAlign w:val="center"/>
          </w:tcPr>
          <w:p w14:paraId="60296123" w14:textId="77777777" w:rsidR="00C86833" w:rsidRPr="00BD1CC5" w:rsidRDefault="00C86833" w:rsidP="00176BC2">
            <w:pPr>
              <w:pStyle w:val="TAC"/>
              <w:rPr>
                <w:lang w:eastAsia="ja-JP"/>
              </w:rPr>
            </w:pPr>
            <w:r w:rsidRPr="00BD1CC5">
              <w:rPr>
                <w:rFonts w:hint="eastAsia"/>
                <w:lang w:eastAsia="ja-JP"/>
              </w:rPr>
              <w:t>6</w:t>
            </w:r>
          </w:p>
        </w:tc>
        <w:tc>
          <w:tcPr>
            <w:tcW w:w="1574" w:type="dxa"/>
          </w:tcPr>
          <w:p w14:paraId="2E80631E" w14:textId="35A7949E"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472" w:type="dxa"/>
          </w:tcPr>
          <w:p w14:paraId="0E6742DA" w14:textId="4E7C56CA"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Pr>
          <w:p w14:paraId="2A7C6D94" w14:textId="77777777" w:rsidR="00C86833" w:rsidRPr="00BD1CC5" w:rsidRDefault="00C86833" w:rsidP="00176BC2">
            <w:pPr>
              <w:pStyle w:val="TAC"/>
              <w:rPr>
                <w:lang w:eastAsia="ja-JP"/>
              </w:rPr>
            </w:pPr>
            <w:r w:rsidRPr="00BD1CC5">
              <w:rPr>
                <w:rFonts w:hint="eastAsia"/>
                <w:lang w:eastAsia="ja-JP"/>
              </w:rPr>
              <w:t>30 GHz</w:t>
            </w:r>
          </w:p>
        </w:tc>
        <w:tc>
          <w:tcPr>
            <w:tcW w:w="1180" w:type="dxa"/>
            <w:vAlign w:val="center"/>
          </w:tcPr>
          <w:p w14:paraId="02848C14" w14:textId="77777777" w:rsidR="00C86833" w:rsidRPr="00BD1CC5" w:rsidRDefault="00C86833" w:rsidP="00176BC2">
            <w:pPr>
              <w:pStyle w:val="TAC"/>
              <w:rPr>
                <w:lang w:eastAsia="ja-JP"/>
              </w:rPr>
            </w:pPr>
            <w:r w:rsidRPr="00BD1CC5">
              <w:rPr>
                <w:rFonts w:hint="eastAsia"/>
                <w:lang w:eastAsia="ja-JP"/>
              </w:rPr>
              <w:t>UL to UL</w:t>
            </w:r>
          </w:p>
        </w:tc>
        <w:tc>
          <w:tcPr>
            <w:tcW w:w="1560" w:type="dxa"/>
            <w:vAlign w:val="center"/>
          </w:tcPr>
          <w:p w14:paraId="31FE8F6B" w14:textId="77777777" w:rsidR="00C86833" w:rsidRPr="00BD1CC5" w:rsidRDefault="00C86833" w:rsidP="00176BC2">
            <w:pPr>
              <w:pStyle w:val="TAC"/>
              <w:rPr>
                <w:lang w:eastAsia="ja-JP"/>
              </w:rPr>
            </w:pPr>
            <w:r w:rsidRPr="00BD1CC5">
              <w:rPr>
                <w:rFonts w:hint="eastAsia"/>
                <w:lang w:eastAsia="ja-JP"/>
              </w:rPr>
              <w:t>eMBB</w:t>
            </w:r>
          </w:p>
        </w:tc>
        <w:tc>
          <w:tcPr>
            <w:tcW w:w="1842" w:type="dxa"/>
            <w:vAlign w:val="center"/>
          </w:tcPr>
          <w:p w14:paraId="0DD0BF89" w14:textId="77777777" w:rsidR="00C86833" w:rsidRPr="00BD1CC5" w:rsidRDefault="00C86833" w:rsidP="00176BC2">
            <w:pPr>
              <w:pStyle w:val="TAC"/>
              <w:rPr>
                <w:lang w:eastAsia="ja-JP"/>
              </w:rPr>
            </w:pPr>
            <w:r w:rsidRPr="00BD1CC5">
              <w:rPr>
                <w:rFonts w:hint="eastAsia"/>
                <w:lang w:eastAsia="ja-JP"/>
              </w:rPr>
              <w:t>Dense urban</w:t>
            </w:r>
          </w:p>
        </w:tc>
      </w:tr>
      <w:tr w:rsidR="00BD1CC5" w:rsidRPr="00BD1CC5" w14:paraId="2A8FE5C2" w14:textId="77777777" w:rsidTr="001943DA">
        <w:tc>
          <w:tcPr>
            <w:tcW w:w="550" w:type="dxa"/>
            <w:tcBorders>
              <w:top w:val="single" w:sz="4" w:space="0" w:color="auto"/>
              <w:left w:val="single" w:sz="4" w:space="0" w:color="auto"/>
              <w:bottom w:val="single" w:sz="4" w:space="0" w:color="auto"/>
              <w:right w:val="single" w:sz="4" w:space="0" w:color="auto"/>
            </w:tcBorders>
            <w:vAlign w:val="center"/>
          </w:tcPr>
          <w:p w14:paraId="5F65BF6E" w14:textId="77777777" w:rsidR="00C86833" w:rsidRPr="00BD1CC5" w:rsidRDefault="00C86833" w:rsidP="00176BC2">
            <w:pPr>
              <w:pStyle w:val="TAC"/>
              <w:rPr>
                <w:lang w:eastAsia="ja-JP"/>
              </w:rPr>
            </w:pPr>
            <w:r w:rsidRPr="00BD1CC5">
              <w:rPr>
                <w:rFonts w:hint="eastAsia"/>
                <w:lang w:eastAsia="ja-JP"/>
              </w:rPr>
              <w:t>7</w:t>
            </w:r>
          </w:p>
        </w:tc>
        <w:tc>
          <w:tcPr>
            <w:tcW w:w="1574" w:type="dxa"/>
            <w:tcBorders>
              <w:top w:val="single" w:sz="4" w:space="0" w:color="auto"/>
              <w:left w:val="single" w:sz="4" w:space="0" w:color="auto"/>
              <w:bottom w:val="single" w:sz="4" w:space="0" w:color="auto"/>
              <w:right w:val="single" w:sz="4" w:space="0" w:color="auto"/>
            </w:tcBorders>
          </w:tcPr>
          <w:p w14:paraId="5D6DD891" w14:textId="281F7621"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472" w:type="dxa"/>
            <w:tcBorders>
              <w:top w:val="single" w:sz="4" w:space="0" w:color="auto"/>
              <w:left w:val="single" w:sz="4" w:space="0" w:color="auto"/>
              <w:bottom w:val="single" w:sz="4" w:space="0" w:color="auto"/>
              <w:right w:val="single" w:sz="4" w:space="0" w:color="auto"/>
            </w:tcBorders>
          </w:tcPr>
          <w:p w14:paraId="5A1A2B4F" w14:textId="785FA3E1"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Borders>
              <w:top w:val="single" w:sz="4" w:space="0" w:color="auto"/>
              <w:left w:val="single" w:sz="4" w:space="0" w:color="auto"/>
              <w:bottom w:val="single" w:sz="4" w:space="0" w:color="auto"/>
              <w:right w:val="single" w:sz="4" w:space="0" w:color="auto"/>
            </w:tcBorders>
          </w:tcPr>
          <w:p w14:paraId="38FC6079" w14:textId="77777777" w:rsidR="00C86833" w:rsidRPr="00BD1CC5" w:rsidRDefault="00C86833" w:rsidP="00176BC2">
            <w:pPr>
              <w:pStyle w:val="TAC"/>
              <w:rPr>
                <w:lang w:eastAsia="ja-JP"/>
              </w:rPr>
            </w:pPr>
            <w:r w:rsidRPr="00BD1CC5">
              <w:rPr>
                <w:rFonts w:hint="eastAsia"/>
                <w:lang w:eastAsia="ja-JP"/>
              </w:rPr>
              <w:t>70 GHz</w:t>
            </w:r>
          </w:p>
        </w:tc>
        <w:tc>
          <w:tcPr>
            <w:tcW w:w="1180" w:type="dxa"/>
            <w:tcBorders>
              <w:top w:val="single" w:sz="4" w:space="0" w:color="auto"/>
              <w:left w:val="single" w:sz="4" w:space="0" w:color="auto"/>
              <w:bottom w:val="single" w:sz="4" w:space="0" w:color="auto"/>
              <w:right w:val="single" w:sz="4" w:space="0" w:color="auto"/>
            </w:tcBorders>
            <w:vAlign w:val="center"/>
          </w:tcPr>
          <w:p w14:paraId="450DD594" w14:textId="77777777" w:rsidR="00C86833" w:rsidRPr="00BD1CC5" w:rsidRDefault="00C86833" w:rsidP="00176BC2">
            <w:pPr>
              <w:pStyle w:val="TAC"/>
              <w:rPr>
                <w:lang w:eastAsia="ja-JP"/>
              </w:rPr>
            </w:pPr>
            <w:r w:rsidRPr="00BD1CC5">
              <w:rPr>
                <w:rFonts w:hint="eastAsia"/>
                <w:lang w:eastAsia="ja-JP"/>
              </w:rPr>
              <w:t>DL to DL</w:t>
            </w:r>
          </w:p>
        </w:tc>
        <w:tc>
          <w:tcPr>
            <w:tcW w:w="1560" w:type="dxa"/>
            <w:tcBorders>
              <w:top w:val="single" w:sz="4" w:space="0" w:color="auto"/>
              <w:left w:val="single" w:sz="4" w:space="0" w:color="auto"/>
              <w:bottom w:val="single" w:sz="4" w:space="0" w:color="auto"/>
              <w:right w:val="single" w:sz="4" w:space="0" w:color="auto"/>
            </w:tcBorders>
            <w:vAlign w:val="center"/>
          </w:tcPr>
          <w:p w14:paraId="3EC75D84" w14:textId="77777777" w:rsidR="00C86833" w:rsidRPr="00BD1CC5" w:rsidRDefault="00C86833" w:rsidP="00176BC2">
            <w:pPr>
              <w:pStyle w:val="TAC"/>
              <w:rPr>
                <w:lang w:eastAsia="ja-JP"/>
              </w:rPr>
            </w:pPr>
            <w:r w:rsidRPr="00BD1CC5">
              <w:rPr>
                <w:rFonts w:hint="eastAsia"/>
                <w:lang w:eastAsia="ja-JP"/>
              </w:rPr>
              <w:t>eMBB</w:t>
            </w:r>
          </w:p>
        </w:tc>
        <w:tc>
          <w:tcPr>
            <w:tcW w:w="1842" w:type="dxa"/>
            <w:tcBorders>
              <w:top w:val="single" w:sz="4" w:space="0" w:color="auto"/>
              <w:left w:val="single" w:sz="4" w:space="0" w:color="auto"/>
              <w:bottom w:val="single" w:sz="4" w:space="0" w:color="auto"/>
              <w:right w:val="single" w:sz="4" w:space="0" w:color="auto"/>
            </w:tcBorders>
            <w:vAlign w:val="center"/>
          </w:tcPr>
          <w:p w14:paraId="015B6720" w14:textId="77777777" w:rsidR="00C86833" w:rsidRPr="00BD1CC5" w:rsidRDefault="00C86833" w:rsidP="00176BC2">
            <w:pPr>
              <w:pStyle w:val="TAC"/>
              <w:rPr>
                <w:lang w:eastAsia="ja-JP"/>
              </w:rPr>
            </w:pPr>
            <w:r w:rsidRPr="00BD1CC5">
              <w:rPr>
                <w:rFonts w:hint="eastAsia"/>
                <w:lang w:eastAsia="ja-JP"/>
              </w:rPr>
              <w:t>Indoor hotspot</w:t>
            </w:r>
          </w:p>
        </w:tc>
      </w:tr>
      <w:tr w:rsidR="00BD1CC5" w:rsidRPr="00BD1CC5" w14:paraId="4CCEF4D5" w14:textId="77777777" w:rsidTr="001943DA">
        <w:tc>
          <w:tcPr>
            <w:tcW w:w="550" w:type="dxa"/>
            <w:tcBorders>
              <w:top w:val="single" w:sz="4" w:space="0" w:color="auto"/>
              <w:left w:val="single" w:sz="4" w:space="0" w:color="auto"/>
              <w:bottom w:val="single" w:sz="4" w:space="0" w:color="auto"/>
              <w:right w:val="single" w:sz="4" w:space="0" w:color="auto"/>
            </w:tcBorders>
            <w:vAlign w:val="center"/>
          </w:tcPr>
          <w:p w14:paraId="6D6E009E" w14:textId="77777777" w:rsidR="00C86833" w:rsidRPr="00BD1CC5" w:rsidRDefault="00C86833" w:rsidP="00176BC2">
            <w:pPr>
              <w:pStyle w:val="TAC"/>
              <w:rPr>
                <w:rFonts w:eastAsia="ＭＳ 明朝"/>
                <w:lang w:eastAsia="ja-JP"/>
              </w:rPr>
            </w:pPr>
            <w:r w:rsidRPr="00BD1CC5">
              <w:rPr>
                <w:rFonts w:eastAsia="ＭＳ 明朝" w:hint="eastAsia"/>
                <w:lang w:eastAsia="ja-JP"/>
              </w:rPr>
              <w:t>8</w:t>
            </w:r>
          </w:p>
        </w:tc>
        <w:tc>
          <w:tcPr>
            <w:tcW w:w="1574" w:type="dxa"/>
            <w:tcBorders>
              <w:top w:val="single" w:sz="4" w:space="0" w:color="auto"/>
              <w:left w:val="single" w:sz="4" w:space="0" w:color="auto"/>
              <w:bottom w:val="single" w:sz="4" w:space="0" w:color="auto"/>
              <w:right w:val="single" w:sz="4" w:space="0" w:color="auto"/>
            </w:tcBorders>
          </w:tcPr>
          <w:p w14:paraId="301A9B22" w14:textId="543339C3"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472" w:type="dxa"/>
            <w:tcBorders>
              <w:top w:val="single" w:sz="4" w:space="0" w:color="auto"/>
              <w:left w:val="single" w:sz="4" w:space="0" w:color="auto"/>
              <w:bottom w:val="single" w:sz="4" w:space="0" w:color="auto"/>
              <w:right w:val="single" w:sz="4" w:space="0" w:color="auto"/>
            </w:tcBorders>
          </w:tcPr>
          <w:p w14:paraId="07BE2E76" w14:textId="26B5BA3B"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Borders>
              <w:top w:val="single" w:sz="4" w:space="0" w:color="auto"/>
              <w:left w:val="single" w:sz="4" w:space="0" w:color="auto"/>
              <w:bottom w:val="single" w:sz="4" w:space="0" w:color="auto"/>
              <w:right w:val="single" w:sz="4" w:space="0" w:color="auto"/>
            </w:tcBorders>
          </w:tcPr>
          <w:p w14:paraId="260926CE" w14:textId="77777777" w:rsidR="00C86833" w:rsidRPr="00BD1CC5" w:rsidRDefault="00C86833" w:rsidP="00176BC2">
            <w:pPr>
              <w:pStyle w:val="TAC"/>
              <w:rPr>
                <w:lang w:eastAsia="ja-JP"/>
              </w:rPr>
            </w:pPr>
            <w:r w:rsidRPr="00BD1CC5">
              <w:rPr>
                <w:rFonts w:hint="eastAsia"/>
                <w:lang w:eastAsia="ja-JP"/>
              </w:rPr>
              <w:t>70 GHz</w:t>
            </w:r>
          </w:p>
        </w:tc>
        <w:tc>
          <w:tcPr>
            <w:tcW w:w="1180" w:type="dxa"/>
            <w:tcBorders>
              <w:top w:val="single" w:sz="4" w:space="0" w:color="auto"/>
              <w:left w:val="single" w:sz="4" w:space="0" w:color="auto"/>
              <w:bottom w:val="single" w:sz="4" w:space="0" w:color="auto"/>
              <w:right w:val="single" w:sz="4" w:space="0" w:color="auto"/>
            </w:tcBorders>
            <w:vAlign w:val="center"/>
          </w:tcPr>
          <w:p w14:paraId="482280AE" w14:textId="77777777" w:rsidR="00C86833" w:rsidRPr="00BD1CC5" w:rsidRDefault="00C86833" w:rsidP="00176BC2">
            <w:pPr>
              <w:pStyle w:val="TAC"/>
              <w:rPr>
                <w:lang w:eastAsia="ja-JP"/>
              </w:rPr>
            </w:pPr>
            <w:r w:rsidRPr="00BD1CC5">
              <w:rPr>
                <w:rFonts w:hint="eastAsia"/>
                <w:lang w:eastAsia="ja-JP"/>
              </w:rPr>
              <w:t>DL to DL</w:t>
            </w:r>
          </w:p>
        </w:tc>
        <w:tc>
          <w:tcPr>
            <w:tcW w:w="1560" w:type="dxa"/>
            <w:tcBorders>
              <w:top w:val="single" w:sz="4" w:space="0" w:color="auto"/>
              <w:left w:val="single" w:sz="4" w:space="0" w:color="auto"/>
              <w:bottom w:val="single" w:sz="4" w:space="0" w:color="auto"/>
              <w:right w:val="single" w:sz="4" w:space="0" w:color="auto"/>
            </w:tcBorders>
            <w:vAlign w:val="center"/>
          </w:tcPr>
          <w:p w14:paraId="6EAF76DD" w14:textId="77777777" w:rsidR="00C86833" w:rsidRPr="00BD1CC5" w:rsidRDefault="00C86833" w:rsidP="00176BC2">
            <w:pPr>
              <w:pStyle w:val="TAC"/>
              <w:rPr>
                <w:lang w:eastAsia="ja-JP"/>
              </w:rPr>
            </w:pPr>
            <w:r w:rsidRPr="00BD1CC5">
              <w:rPr>
                <w:rFonts w:hint="eastAsia"/>
                <w:lang w:eastAsia="ja-JP"/>
              </w:rPr>
              <w:t>eMBB</w:t>
            </w:r>
          </w:p>
        </w:tc>
        <w:tc>
          <w:tcPr>
            <w:tcW w:w="1842" w:type="dxa"/>
            <w:tcBorders>
              <w:top w:val="single" w:sz="4" w:space="0" w:color="auto"/>
              <w:left w:val="single" w:sz="4" w:space="0" w:color="auto"/>
              <w:bottom w:val="single" w:sz="4" w:space="0" w:color="auto"/>
              <w:right w:val="single" w:sz="4" w:space="0" w:color="auto"/>
            </w:tcBorders>
            <w:vAlign w:val="center"/>
          </w:tcPr>
          <w:p w14:paraId="5C6FEC74" w14:textId="77777777" w:rsidR="00C86833" w:rsidRPr="00BD1CC5" w:rsidRDefault="00C86833" w:rsidP="00176BC2">
            <w:pPr>
              <w:pStyle w:val="TAC"/>
              <w:rPr>
                <w:lang w:eastAsia="ja-JP"/>
              </w:rPr>
            </w:pPr>
            <w:r w:rsidRPr="00BD1CC5">
              <w:rPr>
                <w:rFonts w:hint="eastAsia"/>
                <w:lang w:eastAsia="ja-JP"/>
              </w:rPr>
              <w:t>Dense urban</w:t>
            </w:r>
          </w:p>
        </w:tc>
      </w:tr>
      <w:tr w:rsidR="00BD1CC5" w:rsidRPr="00BD1CC5" w14:paraId="7975CDC5" w14:textId="77777777" w:rsidTr="001943DA">
        <w:tc>
          <w:tcPr>
            <w:tcW w:w="550" w:type="dxa"/>
            <w:tcBorders>
              <w:top w:val="single" w:sz="4" w:space="0" w:color="auto"/>
              <w:left w:val="single" w:sz="4" w:space="0" w:color="auto"/>
              <w:bottom w:val="single" w:sz="4" w:space="0" w:color="auto"/>
              <w:right w:val="single" w:sz="4" w:space="0" w:color="auto"/>
            </w:tcBorders>
            <w:vAlign w:val="center"/>
          </w:tcPr>
          <w:p w14:paraId="3A936F4A" w14:textId="77777777" w:rsidR="00C86833" w:rsidRPr="00BD1CC5" w:rsidRDefault="00C86833" w:rsidP="00176BC2">
            <w:pPr>
              <w:pStyle w:val="TAC"/>
              <w:rPr>
                <w:rFonts w:eastAsia="ＭＳ 明朝"/>
                <w:lang w:eastAsia="ja-JP"/>
              </w:rPr>
            </w:pPr>
            <w:r w:rsidRPr="00BD1CC5">
              <w:rPr>
                <w:rFonts w:eastAsia="ＭＳ 明朝" w:hint="eastAsia"/>
                <w:lang w:eastAsia="ja-JP"/>
              </w:rPr>
              <w:t>9</w:t>
            </w:r>
          </w:p>
        </w:tc>
        <w:tc>
          <w:tcPr>
            <w:tcW w:w="1574" w:type="dxa"/>
            <w:tcBorders>
              <w:top w:val="single" w:sz="4" w:space="0" w:color="auto"/>
              <w:left w:val="single" w:sz="4" w:space="0" w:color="auto"/>
              <w:bottom w:val="single" w:sz="4" w:space="0" w:color="auto"/>
              <w:right w:val="single" w:sz="4" w:space="0" w:color="auto"/>
            </w:tcBorders>
          </w:tcPr>
          <w:p w14:paraId="4521308A" w14:textId="2F92CB6A"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472" w:type="dxa"/>
            <w:tcBorders>
              <w:top w:val="single" w:sz="4" w:space="0" w:color="auto"/>
              <w:left w:val="single" w:sz="4" w:space="0" w:color="auto"/>
              <w:bottom w:val="single" w:sz="4" w:space="0" w:color="auto"/>
              <w:right w:val="single" w:sz="4" w:space="0" w:color="auto"/>
            </w:tcBorders>
          </w:tcPr>
          <w:p w14:paraId="255002FD" w14:textId="7E6DCF8A"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Borders>
              <w:top w:val="single" w:sz="4" w:space="0" w:color="auto"/>
              <w:left w:val="single" w:sz="4" w:space="0" w:color="auto"/>
              <w:bottom w:val="single" w:sz="4" w:space="0" w:color="auto"/>
              <w:right w:val="single" w:sz="4" w:space="0" w:color="auto"/>
            </w:tcBorders>
          </w:tcPr>
          <w:p w14:paraId="098F6A1F" w14:textId="77777777" w:rsidR="00C86833" w:rsidRPr="00BD1CC5" w:rsidRDefault="00C86833" w:rsidP="00176BC2">
            <w:pPr>
              <w:pStyle w:val="TAC"/>
              <w:rPr>
                <w:lang w:eastAsia="ja-JP"/>
              </w:rPr>
            </w:pPr>
            <w:r w:rsidRPr="00BD1CC5">
              <w:rPr>
                <w:rFonts w:hint="eastAsia"/>
                <w:lang w:eastAsia="ja-JP"/>
              </w:rPr>
              <w:t>70 GHz</w:t>
            </w:r>
          </w:p>
        </w:tc>
        <w:tc>
          <w:tcPr>
            <w:tcW w:w="1180" w:type="dxa"/>
            <w:tcBorders>
              <w:top w:val="single" w:sz="4" w:space="0" w:color="auto"/>
              <w:left w:val="single" w:sz="4" w:space="0" w:color="auto"/>
              <w:bottom w:val="single" w:sz="4" w:space="0" w:color="auto"/>
              <w:right w:val="single" w:sz="4" w:space="0" w:color="auto"/>
            </w:tcBorders>
            <w:vAlign w:val="center"/>
          </w:tcPr>
          <w:p w14:paraId="5DE6E24E" w14:textId="77777777" w:rsidR="00C86833" w:rsidRPr="00BD1CC5" w:rsidRDefault="00C86833" w:rsidP="00176BC2">
            <w:pPr>
              <w:pStyle w:val="TAC"/>
              <w:rPr>
                <w:lang w:eastAsia="ja-JP"/>
              </w:rPr>
            </w:pPr>
            <w:r w:rsidRPr="00BD1CC5">
              <w:rPr>
                <w:rFonts w:hint="eastAsia"/>
                <w:lang w:eastAsia="ja-JP"/>
              </w:rPr>
              <w:t>UL to UL</w:t>
            </w:r>
          </w:p>
        </w:tc>
        <w:tc>
          <w:tcPr>
            <w:tcW w:w="1560" w:type="dxa"/>
            <w:tcBorders>
              <w:top w:val="single" w:sz="4" w:space="0" w:color="auto"/>
              <w:left w:val="single" w:sz="4" w:space="0" w:color="auto"/>
              <w:bottom w:val="single" w:sz="4" w:space="0" w:color="auto"/>
              <w:right w:val="single" w:sz="4" w:space="0" w:color="auto"/>
            </w:tcBorders>
            <w:vAlign w:val="center"/>
          </w:tcPr>
          <w:p w14:paraId="7D84A944" w14:textId="77777777" w:rsidR="00C86833" w:rsidRPr="00BD1CC5" w:rsidRDefault="00C86833" w:rsidP="00176BC2">
            <w:pPr>
              <w:pStyle w:val="TAC"/>
              <w:rPr>
                <w:lang w:eastAsia="ja-JP"/>
              </w:rPr>
            </w:pPr>
            <w:r w:rsidRPr="00BD1CC5">
              <w:rPr>
                <w:rFonts w:hint="eastAsia"/>
                <w:lang w:eastAsia="ja-JP"/>
              </w:rPr>
              <w:t>eMBB</w:t>
            </w:r>
          </w:p>
        </w:tc>
        <w:tc>
          <w:tcPr>
            <w:tcW w:w="1842" w:type="dxa"/>
            <w:tcBorders>
              <w:top w:val="single" w:sz="4" w:space="0" w:color="auto"/>
              <w:left w:val="single" w:sz="4" w:space="0" w:color="auto"/>
              <w:bottom w:val="single" w:sz="4" w:space="0" w:color="auto"/>
              <w:right w:val="single" w:sz="4" w:space="0" w:color="auto"/>
            </w:tcBorders>
            <w:vAlign w:val="center"/>
          </w:tcPr>
          <w:p w14:paraId="655E9B39" w14:textId="77777777" w:rsidR="00C86833" w:rsidRPr="00BD1CC5" w:rsidRDefault="00C86833" w:rsidP="00176BC2">
            <w:pPr>
              <w:pStyle w:val="TAC"/>
              <w:rPr>
                <w:lang w:eastAsia="ja-JP"/>
              </w:rPr>
            </w:pPr>
            <w:r w:rsidRPr="00BD1CC5">
              <w:rPr>
                <w:rFonts w:hint="eastAsia"/>
                <w:lang w:eastAsia="ja-JP"/>
              </w:rPr>
              <w:t>Indoor hotspot</w:t>
            </w:r>
          </w:p>
        </w:tc>
      </w:tr>
      <w:tr w:rsidR="00C86833" w:rsidRPr="00BD1CC5" w14:paraId="4F3CFCB6" w14:textId="77777777" w:rsidTr="001943DA">
        <w:tc>
          <w:tcPr>
            <w:tcW w:w="550" w:type="dxa"/>
            <w:tcBorders>
              <w:top w:val="single" w:sz="4" w:space="0" w:color="auto"/>
              <w:left w:val="single" w:sz="4" w:space="0" w:color="auto"/>
              <w:bottom w:val="single" w:sz="4" w:space="0" w:color="auto"/>
              <w:right w:val="single" w:sz="4" w:space="0" w:color="auto"/>
            </w:tcBorders>
            <w:vAlign w:val="center"/>
          </w:tcPr>
          <w:p w14:paraId="3763E645" w14:textId="77777777" w:rsidR="00C86833" w:rsidRPr="00BD1CC5" w:rsidRDefault="00C86833" w:rsidP="00176BC2">
            <w:pPr>
              <w:pStyle w:val="TAC"/>
              <w:rPr>
                <w:rFonts w:eastAsia="ＭＳ 明朝"/>
                <w:lang w:eastAsia="ja-JP"/>
              </w:rPr>
            </w:pPr>
            <w:r w:rsidRPr="00BD1CC5">
              <w:rPr>
                <w:rFonts w:eastAsia="ＭＳ 明朝" w:hint="eastAsia"/>
                <w:lang w:eastAsia="ja-JP"/>
              </w:rPr>
              <w:t>10</w:t>
            </w:r>
          </w:p>
        </w:tc>
        <w:tc>
          <w:tcPr>
            <w:tcW w:w="1574" w:type="dxa"/>
            <w:tcBorders>
              <w:top w:val="single" w:sz="4" w:space="0" w:color="auto"/>
              <w:left w:val="single" w:sz="4" w:space="0" w:color="auto"/>
              <w:bottom w:val="single" w:sz="4" w:space="0" w:color="auto"/>
              <w:right w:val="single" w:sz="4" w:space="0" w:color="auto"/>
            </w:tcBorders>
          </w:tcPr>
          <w:p w14:paraId="0E85A788" w14:textId="65D26B2D"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472" w:type="dxa"/>
            <w:tcBorders>
              <w:top w:val="single" w:sz="4" w:space="0" w:color="auto"/>
              <w:left w:val="single" w:sz="4" w:space="0" w:color="auto"/>
              <w:bottom w:val="single" w:sz="4" w:space="0" w:color="auto"/>
              <w:right w:val="single" w:sz="4" w:space="0" w:color="auto"/>
            </w:tcBorders>
          </w:tcPr>
          <w:p w14:paraId="3878C44E" w14:textId="3C3A5D2A"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Borders>
              <w:top w:val="single" w:sz="4" w:space="0" w:color="auto"/>
              <w:left w:val="single" w:sz="4" w:space="0" w:color="auto"/>
              <w:bottom w:val="single" w:sz="4" w:space="0" w:color="auto"/>
              <w:right w:val="single" w:sz="4" w:space="0" w:color="auto"/>
            </w:tcBorders>
          </w:tcPr>
          <w:p w14:paraId="0C0FAB26" w14:textId="77777777" w:rsidR="00C86833" w:rsidRPr="00BD1CC5" w:rsidRDefault="00C86833" w:rsidP="00176BC2">
            <w:pPr>
              <w:pStyle w:val="TAC"/>
              <w:rPr>
                <w:lang w:eastAsia="ja-JP"/>
              </w:rPr>
            </w:pPr>
            <w:r w:rsidRPr="00BD1CC5">
              <w:rPr>
                <w:rFonts w:hint="eastAsia"/>
                <w:lang w:eastAsia="ja-JP"/>
              </w:rPr>
              <w:t>70 GHz</w:t>
            </w:r>
          </w:p>
        </w:tc>
        <w:tc>
          <w:tcPr>
            <w:tcW w:w="1180" w:type="dxa"/>
            <w:tcBorders>
              <w:top w:val="single" w:sz="4" w:space="0" w:color="auto"/>
              <w:left w:val="single" w:sz="4" w:space="0" w:color="auto"/>
              <w:bottom w:val="single" w:sz="4" w:space="0" w:color="auto"/>
              <w:right w:val="single" w:sz="4" w:space="0" w:color="auto"/>
            </w:tcBorders>
            <w:vAlign w:val="center"/>
          </w:tcPr>
          <w:p w14:paraId="502576DE" w14:textId="77777777" w:rsidR="00C86833" w:rsidRPr="00BD1CC5" w:rsidRDefault="00C86833" w:rsidP="00176BC2">
            <w:pPr>
              <w:pStyle w:val="TAC"/>
              <w:rPr>
                <w:lang w:eastAsia="ja-JP"/>
              </w:rPr>
            </w:pPr>
            <w:r w:rsidRPr="00BD1CC5">
              <w:rPr>
                <w:rFonts w:hint="eastAsia"/>
                <w:lang w:eastAsia="ja-JP"/>
              </w:rPr>
              <w:t>UL to UL</w:t>
            </w:r>
          </w:p>
        </w:tc>
        <w:tc>
          <w:tcPr>
            <w:tcW w:w="1560" w:type="dxa"/>
            <w:tcBorders>
              <w:top w:val="single" w:sz="4" w:space="0" w:color="auto"/>
              <w:left w:val="single" w:sz="4" w:space="0" w:color="auto"/>
              <w:bottom w:val="single" w:sz="4" w:space="0" w:color="auto"/>
              <w:right w:val="single" w:sz="4" w:space="0" w:color="auto"/>
            </w:tcBorders>
            <w:vAlign w:val="center"/>
          </w:tcPr>
          <w:p w14:paraId="484E06FA" w14:textId="77777777" w:rsidR="00C86833" w:rsidRPr="00BD1CC5" w:rsidRDefault="00C86833" w:rsidP="00176BC2">
            <w:pPr>
              <w:pStyle w:val="TAC"/>
              <w:rPr>
                <w:lang w:eastAsia="ja-JP"/>
              </w:rPr>
            </w:pPr>
            <w:r w:rsidRPr="00BD1CC5">
              <w:rPr>
                <w:rFonts w:hint="eastAsia"/>
                <w:lang w:eastAsia="ja-JP"/>
              </w:rPr>
              <w:t>eMBB</w:t>
            </w:r>
          </w:p>
        </w:tc>
        <w:tc>
          <w:tcPr>
            <w:tcW w:w="1842" w:type="dxa"/>
            <w:tcBorders>
              <w:top w:val="single" w:sz="4" w:space="0" w:color="auto"/>
              <w:left w:val="single" w:sz="4" w:space="0" w:color="auto"/>
              <w:bottom w:val="single" w:sz="4" w:space="0" w:color="auto"/>
              <w:right w:val="single" w:sz="4" w:space="0" w:color="auto"/>
            </w:tcBorders>
            <w:vAlign w:val="center"/>
          </w:tcPr>
          <w:p w14:paraId="746E86F9" w14:textId="77777777" w:rsidR="00C86833" w:rsidRPr="00BD1CC5" w:rsidRDefault="00C86833" w:rsidP="00176BC2">
            <w:pPr>
              <w:pStyle w:val="TAC"/>
              <w:rPr>
                <w:lang w:eastAsia="ja-JP"/>
              </w:rPr>
            </w:pPr>
            <w:r w:rsidRPr="00BD1CC5">
              <w:rPr>
                <w:rFonts w:hint="eastAsia"/>
                <w:lang w:eastAsia="ja-JP"/>
              </w:rPr>
              <w:t>Dense urban</w:t>
            </w:r>
          </w:p>
        </w:tc>
      </w:tr>
    </w:tbl>
    <w:p w14:paraId="71B7AE80" w14:textId="77777777" w:rsidR="00FA06E1" w:rsidRPr="00BD1CC5" w:rsidRDefault="00FA06E1" w:rsidP="00FA06E1">
      <w:pPr>
        <w:ind w:leftChars="100" w:left="200"/>
        <w:rPr>
          <w:rFonts w:eastAsia="ＭＳ 明朝"/>
          <w:lang w:eastAsia="ja-JP"/>
        </w:rPr>
      </w:pPr>
    </w:p>
    <w:p w14:paraId="367F226E" w14:textId="73027353" w:rsidR="00BE32F7" w:rsidRPr="00BD1CC5" w:rsidRDefault="00EF3BE0" w:rsidP="00722292">
      <w:pPr>
        <w:rPr>
          <w:rFonts w:eastAsia="ＭＳ 明朝"/>
          <w:lang w:val="en-US" w:eastAsia="ja-JP"/>
        </w:rPr>
      </w:pPr>
      <w:r w:rsidRPr="00BD1CC5">
        <w:rPr>
          <w:rFonts w:eastAsia="ＭＳ 明朝"/>
          <w:lang w:val="en-US" w:eastAsia="ja-JP"/>
        </w:rPr>
        <w:t>N</w:t>
      </w:r>
      <w:r w:rsidRPr="00BD1CC5">
        <w:rPr>
          <w:rFonts w:eastAsia="ＭＳ 明朝" w:hint="eastAsia"/>
          <w:lang w:val="en-US" w:eastAsia="ja-JP"/>
        </w:rPr>
        <w:t>ote: Which scenario is used for calibration is described in [XX].</w:t>
      </w:r>
    </w:p>
    <w:p w14:paraId="35A7654D" w14:textId="77777777" w:rsidR="00EF3BE0" w:rsidRPr="00BD1CC5" w:rsidRDefault="00EF3BE0" w:rsidP="00722292">
      <w:pPr>
        <w:rPr>
          <w:rFonts w:eastAsia="ＭＳ 明朝"/>
          <w:lang w:val="en-US" w:eastAsia="ja-JP"/>
        </w:rPr>
      </w:pPr>
    </w:p>
    <w:p w14:paraId="2CAA65B0" w14:textId="1D829553" w:rsidR="00BE32F7" w:rsidRPr="00BD1CC5" w:rsidRDefault="00EF3BE0" w:rsidP="00BE32F7">
      <w:pPr>
        <w:pStyle w:val="10"/>
        <w:jc w:val="both"/>
        <w:rPr>
          <w:rFonts w:eastAsia="ＭＳ 明朝"/>
          <w:lang w:val="en-US" w:eastAsia="ja-JP"/>
        </w:rPr>
      </w:pPr>
      <w:r w:rsidRPr="00BD1CC5">
        <w:rPr>
          <w:rFonts w:eastAsia="ＭＳ 明朝" w:hint="eastAsia"/>
          <w:lang w:val="en-US" w:eastAsia="ja-JP"/>
        </w:rPr>
        <w:t>Reference</w:t>
      </w:r>
    </w:p>
    <w:p w14:paraId="578F39D4" w14:textId="2BD6BB1C" w:rsidR="00BE32F7" w:rsidRPr="00BD1CC5" w:rsidRDefault="00CC17C2" w:rsidP="00722292">
      <w:pPr>
        <w:rPr>
          <w:rFonts w:eastAsia="ＭＳ 明朝"/>
          <w:lang w:val="en-US" w:eastAsia="ja-JP"/>
        </w:rPr>
      </w:pPr>
      <w:r w:rsidRPr="00BD1CC5">
        <w:rPr>
          <w:rFonts w:ascii="Arial" w:eastAsia="ＭＳ 明朝" w:hAnsi="Arial" w:cs="Arial" w:hint="eastAsia"/>
          <w:lang w:eastAsia="ja-JP"/>
        </w:rPr>
        <w:t xml:space="preserve">[1] </w:t>
      </w:r>
    </w:p>
    <w:sectPr w:rsidR="00BE32F7" w:rsidRPr="00BD1CC5" w:rsidSect="007D2899">
      <w:footerReference w:type="even" r:id="rId57"/>
      <w:footerReference w:type="default" r:id="rId5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50D17B" w14:textId="77777777" w:rsidR="00A6551E" w:rsidRDefault="00A6551E">
      <w:r>
        <w:separator/>
      </w:r>
    </w:p>
  </w:endnote>
  <w:endnote w:type="continuationSeparator" w:id="0">
    <w:p w14:paraId="3231C6E9" w14:textId="77777777" w:rsidR="00A6551E" w:rsidRDefault="00A65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altName w:val="Arial"/>
    <w:charset w:val="00"/>
    <w:family w:val="swiss"/>
    <w:pitch w:val="variable"/>
    <w:sig w:usb0="00000001"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8A30E8" w14:textId="77777777" w:rsidR="00FB3A68" w:rsidRDefault="00FB3A68">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52832460" w14:textId="77777777" w:rsidR="00FB3A68" w:rsidRDefault="00FB3A6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DAC66D" w14:textId="77777777" w:rsidR="00FB3A68" w:rsidRDefault="00FB3A68">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706E6D" w14:textId="77777777" w:rsidR="00A6551E" w:rsidRDefault="00A6551E">
      <w:r>
        <w:separator/>
      </w:r>
    </w:p>
  </w:footnote>
  <w:footnote w:type="continuationSeparator" w:id="0">
    <w:p w14:paraId="401D2328" w14:textId="77777777" w:rsidR="00A6551E" w:rsidRDefault="00A6551E">
      <w:r>
        <w:continuationSeparator/>
      </w:r>
    </w:p>
  </w:footnote>
  <w:footnote w:id="1">
    <w:p w14:paraId="6F1396E8" w14:textId="77777777" w:rsidR="00FB3A68" w:rsidRPr="004B3403" w:rsidRDefault="00FB3A68" w:rsidP="004B3403">
      <w:pPr>
        <w:pStyle w:val="a8"/>
        <w:ind w:left="0" w:firstLine="0"/>
        <w:rPr>
          <w:rFonts w:eastAsia="ＭＳ 明朝"/>
          <w:lang w:eastAsia="ja-JP"/>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CC20D3"/>
    <w:multiLevelType w:val="hybridMultilevel"/>
    <w:tmpl w:val="0E7274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F25445"/>
    <w:multiLevelType w:val="hybridMultilevel"/>
    <w:tmpl w:val="5DA861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B7A73C0"/>
    <w:multiLevelType w:val="hybridMultilevel"/>
    <w:tmpl w:val="BCFA3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11342632"/>
    <w:multiLevelType w:val="hybridMultilevel"/>
    <w:tmpl w:val="1C5C7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nsid w:val="19B200AA"/>
    <w:multiLevelType w:val="hybridMultilevel"/>
    <w:tmpl w:val="EA24FF78"/>
    <w:lvl w:ilvl="0" w:tplc="4CFA8D2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23C44125"/>
    <w:multiLevelType w:val="hybridMultilevel"/>
    <w:tmpl w:val="C7E8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28EB01D9"/>
    <w:multiLevelType w:val="hybridMultilevel"/>
    <w:tmpl w:val="392A6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C05C60"/>
    <w:multiLevelType w:val="hybridMultilevel"/>
    <w:tmpl w:val="A1A81F40"/>
    <w:lvl w:ilvl="0" w:tplc="89E6E026">
      <w:numFmt w:val="bullet"/>
      <w:lvlText w:val="-"/>
      <w:lvlJc w:val="left"/>
      <w:pPr>
        <w:ind w:left="360" w:hanging="360"/>
      </w:pPr>
      <w:rPr>
        <w:rFonts w:ascii="Times New Roman" w:eastAsiaTheme="minorEastAsia" w:hAnsi="Times New Roman" w:cs="Times New Roman" w:hint="default"/>
        <w:color w:val="auto"/>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2A9E26F2"/>
    <w:multiLevelType w:val="hybridMultilevel"/>
    <w:tmpl w:val="7694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4D422D"/>
    <w:multiLevelType w:val="hybridMultilevel"/>
    <w:tmpl w:val="FE48CBB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C043557"/>
    <w:multiLevelType w:val="hybridMultilevel"/>
    <w:tmpl w:val="F27AC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1A069C3"/>
    <w:multiLevelType w:val="hybridMultilevel"/>
    <w:tmpl w:val="526C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1E076BA"/>
    <w:multiLevelType w:val="hybridMultilevel"/>
    <w:tmpl w:val="0B589C2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nsid w:val="4BCB6895"/>
    <w:multiLevelType w:val="hybridMultilevel"/>
    <w:tmpl w:val="DC0A20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8">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nsid w:val="57E5463C"/>
    <w:multiLevelType w:val="hybridMultilevel"/>
    <w:tmpl w:val="4A38D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B44133"/>
    <w:multiLevelType w:val="hybridMultilevel"/>
    <w:tmpl w:val="0C964B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599504AB"/>
    <w:multiLevelType w:val="hybridMultilevel"/>
    <w:tmpl w:val="A3E048A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4">
    <w:nsid w:val="5C755054"/>
    <w:multiLevelType w:val="hybridMultilevel"/>
    <w:tmpl w:val="FE628C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nsid w:val="64AA2051"/>
    <w:multiLevelType w:val="hybridMultilevel"/>
    <w:tmpl w:val="169CE7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nsid w:val="6A451BAF"/>
    <w:multiLevelType w:val="hybridMultilevel"/>
    <w:tmpl w:val="9D680A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EB35A33"/>
    <w:multiLevelType w:val="hybridMultilevel"/>
    <w:tmpl w:val="24986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35"/>
  </w:num>
  <w:num w:numId="3">
    <w:abstractNumId w:val="39"/>
  </w:num>
  <w:num w:numId="4">
    <w:abstractNumId w:val="40"/>
  </w:num>
  <w:num w:numId="5">
    <w:abstractNumId w:val="30"/>
  </w:num>
  <w:num w:numId="6">
    <w:abstractNumId w:val="19"/>
  </w:num>
  <w:num w:numId="7">
    <w:abstractNumId w:val="8"/>
  </w:num>
  <w:num w:numId="8">
    <w:abstractNumId w:val="38"/>
  </w:num>
  <w:num w:numId="9">
    <w:abstractNumId w:val="21"/>
  </w:num>
  <w:num w:numId="10">
    <w:abstractNumId w:val="29"/>
  </w:num>
  <w:num w:numId="11">
    <w:abstractNumId w:val="42"/>
  </w:num>
  <w:num w:numId="12">
    <w:abstractNumId w:val="6"/>
  </w:num>
  <w:num w:numId="13">
    <w:abstractNumId w:val="13"/>
  </w:num>
  <w:num w:numId="14">
    <w:abstractNumId w:val="4"/>
  </w:num>
  <w:num w:numId="15">
    <w:abstractNumId w:val="11"/>
  </w:num>
  <w:num w:numId="16">
    <w:abstractNumId w:val="12"/>
  </w:num>
  <w:num w:numId="17">
    <w:abstractNumId w:val="0"/>
  </w:num>
  <w:num w:numId="18">
    <w:abstractNumId w:val="22"/>
  </w:num>
  <w:num w:numId="19">
    <w:abstractNumId w:val="28"/>
  </w:num>
  <w:num w:numId="20">
    <w:abstractNumId w:val="9"/>
  </w:num>
  <w:num w:numId="21">
    <w:abstractNumId w:val="5"/>
  </w:num>
  <w:num w:numId="22">
    <w:abstractNumId w:val="15"/>
  </w:num>
  <w:num w:numId="23">
    <w:abstractNumId w:val="31"/>
  </w:num>
  <w:num w:numId="24">
    <w:abstractNumId w:val="24"/>
  </w:num>
  <w:num w:numId="25">
    <w:abstractNumId w:val="36"/>
  </w:num>
  <w:num w:numId="26">
    <w:abstractNumId w:val="10"/>
  </w:num>
  <w:num w:numId="27">
    <w:abstractNumId w:val="23"/>
  </w:num>
  <w:num w:numId="28">
    <w:abstractNumId w:val="27"/>
  </w:num>
  <w:num w:numId="29">
    <w:abstractNumId w:val="14"/>
  </w:num>
  <w:num w:numId="30">
    <w:abstractNumId w:val="18"/>
  </w:num>
  <w:num w:numId="31">
    <w:abstractNumId w:val="26"/>
  </w:num>
  <w:num w:numId="32">
    <w:abstractNumId w:val="7"/>
  </w:num>
  <w:num w:numId="33">
    <w:abstractNumId w:val="16"/>
  </w:num>
  <w:num w:numId="34">
    <w:abstractNumId w:val="3"/>
  </w:num>
  <w:num w:numId="35">
    <w:abstractNumId w:val="26"/>
  </w:num>
  <w:num w:numId="36">
    <w:abstractNumId w:val="33"/>
  </w:num>
  <w:num w:numId="37">
    <w:abstractNumId w:val="17"/>
  </w:num>
  <w:num w:numId="38">
    <w:abstractNumId w:val="1"/>
  </w:num>
  <w:num w:numId="39">
    <w:abstractNumId w:val="2"/>
  </w:num>
  <w:num w:numId="40">
    <w:abstractNumId w:val="25"/>
  </w:num>
  <w:num w:numId="41">
    <w:abstractNumId w:val="34"/>
  </w:num>
  <w:num w:numId="42">
    <w:abstractNumId w:val="37"/>
  </w:num>
  <w:num w:numId="43">
    <w:abstractNumId w:val="41"/>
  </w:num>
  <w:num w:numId="44">
    <w:abstractNumId w:val="20"/>
  </w:num>
  <w:num w:numId="45">
    <w:abstractNumId w:val="32"/>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romasa">
    <w15:presenceInfo w15:providerId="None" w15:userId="hirom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2F03"/>
    <w:rsid w:val="0000301D"/>
    <w:rsid w:val="00003883"/>
    <w:rsid w:val="00003DB8"/>
    <w:rsid w:val="000046FB"/>
    <w:rsid w:val="000048AD"/>
    <w:rsid w:val="00004E7A"/>
    <w:rsid w:val="00005A7E"/>
    <w:rsid w:val="00006110"/>
    <w:rsid w:val="00006186"/>
    <w:rsid w:val="00006198"/>
    <w:rsid w:val="0000667F"/>
    <w:rsid w:val="00006710"/>
    <w:rsid w:val="00006C4A"/>
    <w:rsid w:val="00010442"/>
    <w:rsid w:val="00010EE0"/>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2E7C"/>
    <w:rsid w:val="000233AC"/>
    <w:rsid w:val="0002395B"/>
    <w:rsid w:val="00023BE6"/>
    <w:rsid w:val="000246F5"/>
    <w:rsid w:val="000248EA"/>
    <w:rsid w:val="00024B6A"/>
    <w:rsid w:val="00025420"/>
    <w:rsid w:val="00026854"/>
    <w:rsid w:val="00026A8A"/>
    <w:rsid w:val="00026BDF"/>
    <w:rsid w:val="00026DB4"/>
    <w:rsid w:val="00027229"/>
    <w:rsid w:val="00027F27"/>
    <w:rsid w:val="00030390"/>
    <w:rsid w:val="00030480"/>
    <w:rsid w:val="00030911"/>
    <w:rsid w:val="0003108E"/>
    <w:rsid w:val="000311C6"/>
    <w:rsid w:val="000317A7"/>
    <w:rsid w:val="0003352E"/>
    <w:rsid w:val="0003375A"/>
    <w:rsid w:val="00033B9A"/>
    <w:rsid w:val="00034928"/>
    <w:rsid w:val="00034D4C"/>
    <w:rsid w:val="00034F8D"/>
    <w:rsid w:val="0003558C"/>
    <w:rsid w:val="00035828"/>
    <w:rsid w:val="0003668C"/>
    <w:rsid w:val="00036F82"/>
    <w:rsid w:val="0003707C"/>
    <w:rsid w:val="000378CF"/>
    <w:rsid w:val="0003794F"/>
    <w:rsid w:val="00037F8C"/>
    <w:rsid w:val="00040B11"/>
    <w:rsid w:val="000420FB"/>
    <w:rsid w:val="000426EE"/>
    <w:rsid w:val="00043184"/>
    <w:rsid w:val="00043D07"/>
    <w:rsid w:val="00043DDF"/>
    <w:rsid w:val="000446FD"/>
    <w:rsid w:val="0004511D"/>
    <w:rsid w:val="00045318"/>
    <w:rsid w:val="00045774"/>
    <w:rsid w:val="00045F53"/>
    <w:rsid w:val="00046069"/>
    <w:rsid w:val="0004795F"/>
    <w:rsid w:val="00047A40"/>
    <w:rsid w:val="00047BD8"/>
    <w:rsid w:val="00051030"/>
    <w:rsid w:val="00051F93"/>
    <w:rsid w:val="0005220C"/>
    <w:rsid w:val="00052BBE"/>
    <w:rsid w:val="00053E42"/>
    <w:rsid w:val="000549BA"/>
    <w:rsid w:val="0005509E"/>
    <w:rsid w:val="000550EF"/>
    <w:rsid w:val="0005557B"/>
    <w:rsid w:val="00055B21"/>
    <w:rsid w:val="000601B0"/>
    <w:rsid w:val="00061F3E"/>
    <w:rsid w:val="00061F66"/>
    <w:rsid w:val="00062E5A"/>
    <w:rsid w:val="00062F52"/>
    <w:rsid w:val="00063000"/>
    <w:rsid w:val="0006427B"/>
    <w:rsid w:val="000642D1"/>
    <w:rsid w:val="0006440F"/>
    <w:rsid w:val="00065B13"/>
    <w:rsid w:val="00066EEB"/>
    <w:rsid w:val="0006718A"/>
    <w:rsid w:val="00070561"/>
    <w:rsid w:val="00070ECC"/>
    <w:rsid w:val="000724BF"/>
    <w:rsid w:val="00072635"/>
    <w:rsid w:val="000735E0"/>
    <w:rsid w:val="000736FA"/>
    <w:rsid w:val="000737DA"/>
    <w:rsid w:val="0007460B"/>
    <w:rsid w:val="000747E1"/>
    <w:rsid w:val="000753CE"/>
    <w:rsid w:val="0007555F"/>
    <w:rsid w:val="000761E2"/>
    <w:rsid w:val="00076DB9"/>
    <w:rsid w:val="00077CE4"/>
    <w:rsid w:val="00077FE0"/>
    <w:rsid w:val="00080292"/>
    <w:rsid w:val="00080DBE"/>
    <w:rsid w:val="00081914"/>
    <w:rsid w:val="0008232D"/>
    <w:rsid w:val="00082A16"/>
    <w:rsid w:val="00082CE8"/>
    <w:rsid w:val="000841A8"/>
    <w:rsid w:val="00084301"/>
    <w:rsid w:val="0008452A"/>
    <w:rsid w:val="00084831"/>
    <w:rsid w:val="00084BE4"/>
    <w:rsid w:val="00084C4E"/>
    <w:rsid w:val="0008544F"/>
    <w:rsid w:val="00085C24"/>
    <w:rsid w:val="00085DB7"/>
    <w:rsid w:val="0008682B"/>
    <w:rsid w:val="0008686F"/>
    <w:rsid w:val="00087917"/>
    <w:rsid w:val="00090AF1"/>
    <w:rsid w:val="00090BB8"/>
    <w:rsid w:val="00092919"/>
    <w:rsid w:val="00092DCA"/>
    <w:rsid w:val="00092E07"/>
    <w:rsid w:val="000937D2"/>
    <w:rsid w:val="000940C0"/>
    <w:rsid w:val="0009458D"/>
    <w:rsid w:val="00094A19"/>
    <w:rsid w:val="00094FFF"/>
    <w:rsid w:val="00096131"/>
    <w:rsid w:val="00096860"/>
    <w:rsid w:val="000972E8"/>
    <w:rsid w:val="00097818"/>
    <w:rsid w:val="00097CFE"/>
    <w:rsid w:val="000A00A8"/>
    <w:rsid w:val="000A0FE2"/>
    <w:rsid w:val="000A1326"/>
    <w:rsid w:val="000A1371"/>
    <w:rsid w:val="000A1987"/>
    <w:rsid w:val="000A1A26"/>
    <w:rsid w:val="000A1AF9"/>
    <w:rsid w:val="000A2153"/>
    <w:rsid w:val="000A2A53"/>
    <w:rsid w:val="000A2D07"/>
    <w:rsid w:val="000A31E0"/>
    <w:rsid w:val="000A3498"/>
    <w:rsid w:val="000A3A69"/>
    <w:rsid w:val="000A3BD7"/>
    <w:rsid w:val="000A561C"/>
    <w:rsid w:val="000A6602"/>
    <w:rsid w:val="000A697D"/>
    <w:rsid w:val="000A786A"/>
    <w:rsid w:val="000A79E3"/>
    <w:rsid w:val="000A7B5C"/>
    <w:rsid w:val="000B0B23"/>
    <w:rsid w:val="000B1CF3"/>
    <w:rsid w:val="000B2044"/>
    <w:rsid w:val="000B2203"/>
    <w:rsid w:val="000B24B0"/>
    <w:rsid w:val="000B2A42"/>
    <w:rsid w:val="000B2EFB"/>
    <w:rsid w:val="000B3167"/>
    <w:rsid w:val="000B327D"/>
    <w:rsid w:val="000B37AA"/>
    <w:rsid w:val="000B3937"/>
    <w:rsid w:val="000B434A"/>
    <w:rsid w:val="000B4A4D"/>
    <w:rsid w:val="000B5030"/>
    <w:rsid w:val="000B5335"/>
    <w:rsid w:val="000B5EE7"/>
    <w:rsid w:val="000B5FC6"/>
    <w:rsid w:val="000B6D46"/>
    <w:rsid w:val="000B6D65"/>
    <w:rsid w:val="000B799E"/>
    <w:rsid w:val="000C084C"/>
    <w:rsid w:val="000C086D"/>
    <w:rsid w:val="000C0B1F"/>
    <w:rsid w:val="000C0FD7"/>
    <w:rsid w:val="000C1EBE"/>
    <w:rsid w:val="000C1F3E"/>
    <w:rsid w:val="000C347D"/>
    <w:rsid w:val="000C38F9"/>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692E"/>
    <w:rsid w:val="000D6ABB"/>
    <w:rsid w:val="000D7224"/>
    <w:rsid w:val="000D7652"/>
    <w:rsid w:val="000D7BDD"/>
    <w:rsid w:val="000E05E5"/>
    <w:rsid w:val="000E0602"/>
    <w:rsid w:val="000E1041"/>
    <w:rsid w:val="000E1046"/>
    <w:rsid w:val="000E12F3"/>
    <w:rsid w:val="000E2463"/>
    <w:rsid w:val="000E263E"/>
    <w:rsid w:val="000E2C23"/>
    <w:rsid w:val="000E39A2"/>
    <w:rsid w:val="000E3B40"/>
    <w:rsid w:val="000E3D46"/>
    <w:rsid w:val="000E3DD1"/>
    <w:rsid w:val="000E58CF"/>
    <w:rsid w:val="000E5C51"/>
    <w:rsid w:val="000E5DB5"/>
    <w:rsid w:val="000E6208"/>
    <w:rsid w:val="000E7250"/>
    <w:rsid w:val="000E72D1"/>
    <w:rsid w:val="000E780C"/>
    <w:rsid w:val="000F096C"/>
    <w:rsid w:val="000F0E0B"/>
    <w:rsid w:val="000F1DA5"/>
    <w:rsid w:val="000F252B"/>
    <w:rsid w:val="000F5A74"/>
    <w:rsid w:val="000F5EAE"/>
    <w:rsid w:val="000F771B"/>
    <w:rsid w:val="000F78E2"/>
    <w:rsid w:val="000F79D0"/>
    <w:rsid w:val="001005AA"/>
    <w:rsid w:val="0010071D"/>
    <w:rsid w:val="0010132C"/>
    <w:rsid w:val="00101DBD"/>
    <w:rsid w:val="00102320"/>
    <w:rsid w:val="00102563"/>
    <w:rsid w:val="00103E49"/>
    <w:rsid w:val="00104258"/>
    <w:rsid w:val="00104417"/>
    <w:rsid w:val="00104483"/>
    <w:rsid w:val="00104B7E"/>
    <w:rsid w:val="00106117"/>
    <w:rsid w:val="00106E80"/>
    <w:rsid w:val="001072D7"/>
    <w:rsid w:val="00112756"/>
    <w:rsid w:val="00112A1A"/>
    <w:rsid w:val="001135F5"/>
    <w:rsid w:val="00113626"/>
    <w:rsid w:val="00113700"/>
    <w:rsid w:val="0011401A"/>
    <w:rsid w:val="00115243"/>
    <w:rsid w:val="00116046"/>
    <w:rsid w:val="00116B05"/>
    <w:rsid w:val="00116F74"/>
    <w:rsid w:val="001176B7"/>
    <w:rsid w:val="0012178A"/>
    <w:rsid w:val="00122865"/>
    <w:rsid w:val="00122DA6"/>
    <w:rsid w:val="001236A5"/>
    <w:rsid w:val="001239DE"/>
    <w:rsid w:val="00123B8B"/>
    <w:rsid w:val="00124252"/>
    <w:rsid w:val="00124802"/>
    <w:rsid w:val="00124944"/>
    <w:rsid w:val="00124E3A"/>
    <w:rsid w:val="00125C52"/>
    <w:rsid w:val="001266F1"/>
    <w:rsid w:val="00126DA5"/>
    <w:rsid w:val="001271F9"/>
    <w:rsid w:val="001274D2"/>
    <w:rsid w:val="00127E48"/>
    <w:rsid w:val="00130734"/>
    <w:rsid w:val="00130ECD"/>
    <w:rsid w:val="00131FD4"/>
    <w:rsid w:val="00132472"/>
    <w:rsid w:val="00133FDC"/>
    <w:rsid w:val="0013513B"/>
    <w:rsid w:val="0013546D"/>
    <w:rsid w:val="00135E13"/>
    <w:rsid w:val="00136BDF"/>
    <w:rsid w:val="0013754C"/>
    <w:rsid w:val="00137CD4"/>
    <w:rsid w:val="00141051"/>
    <w:rsid w:val="00141C41"/>
    <w:rsid w:val="00142046"/>
    <w:rsid w:val="0014223E"/>
    <w:rsid w:val="00142612"/>
    <w:rsid w:val="001430CD"/>
    <w:rsid w:val="00144026"/>
    <w:rsid w:val="00144095"/>
    <w:rsid w:val="001445CF"/>
    <w:rsid w:val="001469DA"/>
    <w:rsid w:val="0014774C"/>
    <w:rsid w:val="00147B53"/>
    <w:rsid w:val="00150F51"/>
    <w:rsid w:val="001516D8"/>
    <w:rsid w:val="00151825"/>
    <w:rsid w:val="00151ABA"/>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64B5"/>
    <w:rsid w:val="001679C5"/>
    <w:rsid w:val="00170570"/>
    <w:rsid w:val="001707B0"/>
    <w:rsid w:val="00170C0A"/>
    <w:rsid w:val="001711A6"/>
    <w:rsid w:val="00171D36"/>
    <w:rsid w:val="001739D7"/>
    <w:rsid w:val="0017479B"/>
    <w:rsid w:val="00174BD8"/>
    <w:rsid w:val="00175C29"/>
    <w:rsid w:val="00175C5C"/>
    <w:rsid w:val="00175EB8"/>
    <w:rsid w:val="00176652"/>
    <w:rsid w:val="00176945"/>
    <w:rsid w:val="00176BC2"/>
    <w:rsid w:val="001771D5"/>
    <w:rsid w:val="0017771E"/>
    <w:rsid w:val="00177970"/>
    <w:rsid w:val="00177D24"/>
    <w:rsid w:val="00177F69"/>
    <w:rsid w:val="0018021E"/>
    <w:rsid w:val="00180E49"/>
    <w:rsid w:val="00181289"/>
    <w:rsid w:val="001813EF"/>
    <w:rsid w:val="00181A9B"/>
    <w:rsid w:val="00181DBC"/>
    <w:rsid w:val="00182838"/>
    <w:rsid w:val="001842E4"/>
    <w:rsid w:val="00184942"/>
    <w:rsid w:val="00184D37"/>
    <w:rsid w:val="0018555B"/>
    <w:rsid w:val="00185893"/>
    <w:rsid w:val="00185C7E"/>
    <w:rsid w:val="00186488"/>
    <w:rsid w:val="0018788E"/>
    <w:rsid w:val="00187E14"/>
    <w:rsid w:val="001905F3"/>
    <w:rsid w:val="00190F12"/>
    <w:rsid w:val="00191016"/>
    <w:rsid w:val="00192293"/>
    <w:rsid w:val="001925A9"/>
    <w:rsid w:val="001929E1"/>
    <w:rsid w:val="00193142"/>
    <w:rsid w:val="00193747"/>
    <w:rsid w:val="00193D23"/>
    <w:rsid w:val="001942A9"/>
    <w:rsid w:val="00194403"/>
    <w:rsid w:val="00195150"/>
    <w:rsid w:val="001A045A"/>
    <w:rsid w:val="001A164F"/>
    <w:rsid w:val="001A1B9D"/>
    <w:rsid w:val="001A1D6F"/>
    <w:rsid w:val="001A24F6"/>
    <w:rsid w:val="001A34E3"/>
    <w:rsid w:val="001A35DF"/>
    <w:rsid w:val="001A4813"/>
    <w:rsid w:val="001A4C57"/>
    <w:rsid w:val="001A50B1"/>
    <w:rsid w:val="001A658B"/>
    <w:rsid w:val="001A6604"/>
    <w:rsid w:val="001A79A4"/>
    <w:rsid w:val="001B0041"/>
    <w:rsid w:val="001B0DAA"/>
    <w:rsid w:val="001B0F6F"/>
    <w:rsid w:val="001B12B5"/>
    <w:rsid w:val="001B180F"/>
    <w:rsid w:val="001B266C"/>
    <w:rsid w:val="001B2828"/>
    <w:rsid w:val="001B2837"/>
    <w:rsid w:val="001B2F8C"/>
    <w:rsid w:val="001B3291"/>
    <w:rsid w:val="001B4DD5"/>
    <w:rsid w:val="001B58A4"/>
    <w:rsid w:val="001B5CC2"/>
    <w:rsid w:val="001B5E69"/>
    <w:rsid w:val="001B6982"/>
    <w:rsid w:val="001B6B77"/>
    <w:rsid w:val="001C1351"/>
    <w:rsid w:val="001C21A2"/>
    <w:rsid w:val="001C22CF"/>
    <w:rsid w:val="001C3588"/>
    <w:rsid w:val="001C3FC8"/>
    <w:rsid w:val="001C41EF"/>
    <w:rsid w:val="001C4AAD"/>
    <w:rsid w:val="001C5730"/>
    <w:rsid w:val="001C584C"/>
    <w:rsid w:val="001C5898"/>
    <w:rsid w:val="001C5DB8"/>
    <w:rsid w:val="001D002A"/>
    <w:rsid w:val="001D04B9"/>
    <w:rsid w:val="001D134E"/>
    <w:rsid w:val="001D1447"/>
    <w:rsid w:val="001D1841"/>
    <w:rsid w:val="001D1E9B"/>
    <w:rsid w:val="001D2296"/>
    <w:rsid w:val="001D2401"/>
    <w:rsid w:val="001D2DC7"/>
    <w:rsid w:val="001D309C"/>
    <w:rsid w:val="001D3CC1"/>
    <w:rsid w:val="001D4299"/>
    <w:rsid w:val="001D43C3"/>
    <w:rsid w:val="001D448D"/>
    <w:rsid w:val="001D45C9"/>
    <w:rsid w:val="001D472D"/>
    <w:rsid w:val="001D4ABF"/>
    <w:rsid w:val="001D52E4"/>
    <w:rsid w:val="001D539C"/>
    <w:rsid w:val="001D57D1"/>
    <w:rsid w:val="001D6137"/>
    <w:rsid w:val="001D61DB"/>
    <w:rsid w:val="001D6E97"/>
    <w:rsid w:val="001D791E"/>
    <w:rsid w:val="001D7BA7"/>
    <w:rsid w:val="001E0170"/>
    <w:rsid w:val="001E1023"/>
    <w:rsid w:val="001E1C0D"/>
    <w:rsid w:val="001E2ABF"/>
    <w:rsid w:val="001E2C3E"/>
    <w:rsid w:val="001E31EE"/>
    <w:rsid w:val="001E3856"/>
    <w:rsid w:val="001E4C42"/>
    <w:rsid w:val="001E4D00"/>
    <w:rsid w:val="001E4DE8"/>
    <w:rsid w:val="001E555D"/>
    <w:rsid w:val="001E57E7"/>
    <w:rsid w:val="001E584A"/>
    <w:rsid w:val="001E5D8B"/>
    <w:rsid w:val="001E5E8E"/>
    <w:rsid w:val="001E6CA2"/>
    <w:rsid w:val="001F02FC"/>
    <w:rsid w:val="001F099B"/>
    <w:rsid w:val="001F16E6"/>
    <w:rsid w:val="001F1AFB"/>
    <w:rsid w:val="001F1E8A"/>
    <w:rsid w:val="001F2C22"/>
    <w:rsid w:val="001F2CE5"/>
    <w:rsid w:val="001F3907"/>
    <w:rsid w:val="001F4191"/>
    <w:rsid w:val="001F47F2"/>
    <w:rsid w:val="001F5920"/>
    <w:rsid w:val="001F5A57"/>
    <w:rsid w:val="001F71DC"/>
    <w:rsid w:val="001F7246"/>
    <w:rsid w:val="001F728B"/>
    <w:rsid w:val="001F786D"/>
    <w:rsid w:val="001F7D63"/>
    <w:rsid w:val="00200D15"/>
    <w:rsid w:val="002019FF"/>
    <w:rsid w:val="00201CA6"/>
    <w:rsid w:val="00201DD8"/>
    <w:rsid w:val="0020242B"/>
    <w:rsid w:val="00203B6B"/>
    <w:rsid w:val="00205462"/>
    <w:rsid w:val="00205A5F"/>
    <w:rsid w:val="00205AAE"/>
    <w:rsid w:val="002060E3"/>
    <w:rsid w:val="00206B59"/>
    <w:rsid w:val="00206D86"/>
    <w:rsid w:val="002076F3"/>
    <w:rsid w:val="00207A4A"/>
    <w:rsid w:val="00210570"/>
    <w:rsid w:val="0021083C"/>
    <w:rsid w:val="0021093C"/>
    <w:rsid w:val="00210CFE"/>
    <w:rsid w:val="00210F75"/>
    <w:rsid w:val="002119C5"/>
    <w:rsid w:val="002121D7"/>
    <w:rsid w:val="002127E6"/>
    <w:rsid w:val="00212C39"/>
    <w:rsid w:val="002133CA"/>
    <w:rsid w:val="002142D2"/>
    <w:rsid w:val="0021437D"/>
    <w:rsid w:val="00214749"/>
    <w:rsid w:val="00215B41"/>
    <w:rsid w:val="00216158"/>
    <w:rsid w:val="0021749B"/>
    <w:rsid w:val="002175F8"/>
    <w:rsid w:val="00220952"/>
    <w:rsid w:val="00220A09"/>
    <w:rsid w:val="00221BA7"/>
    <w:rsid w:val="00221D4F"/>
    <w:rsid w:val="002239B0"/>
    <w:rsid w:val="002247C0"/>
    <w:rsid w:val="0022639F"/>
    <w:rsid w:val="00230C94"/>
    <w:rsid w:val="00230EB7"/>
    <w:rsid w:val="00230EC6"/>
    <w:rsid w:val="00231913"/>
    <w:rsid w:val="0023301A"/>
    <w:rsid w:val="00233F2F"/>
    <w:rsid w:val="00233FCD"/>
    <w:rsid w:val="00234C5F"/>
    <w:rsid w:val="0023565D"/>
    <w:rsid w:val="00236663"/>
    <w:rsid w:val="00236C6E"/>
    <w:rsid w:val="00236FAA"/>
    <w:rsid w:val="002370A2"/>
    <w:rsid w:val="00237E42"/>
    <w:rsid w:val="0024002C"/>
    <w:rsid w:val="00240451"/>
    <w:rsid w:val="002420FA"/>
    <w:rsid w:val="0024341E"/>
    <w:rsid w:val="00243B08"/>
    <w:rsid w:val="00245579"/>
    <w:rsid w:val="00245962"/>
    <w:rsid w:val="00245BCD"/>
    <w:rsid w:val="002461C3"/>
    <w:rsid w:val="00246695"/>
    <w:rsid w:val="00250EF2"/>
    <w:rsid w:val="00251B67"/>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089D"/>
    <w:rsid w:val="00261335"/>
    <w:rsid w:val="002623A5"/>
    <w:rsid w:val="00262492"/>
    <w:rsid w:val="002635B5"/>
    <w:rsid w:val="00263B56"/>
    <w:rsid w:val="002647A9"/>
    <w:rsid w:val="002647D1"/>
    <w:rsid w:val="00265201"/>
    <w:rsid w:val="00265359"/>
    <w:rsid w:val="002658E7"/>
    <w:rsid w:val="00266622"/>
    <w:rsid w:val="002669BE"/>
    <w:rsid w:val="002670A0"/>
    <w:rsid w:val="00267702"/>
    <w:rsid w:val="00267D26"/>
    <w:rsid w:val="00270F79"/>
    <w:rsid w:val="0027136E"/>
    <w:rsid w:val="00272474"/>
    <w:rsid w:val="002728BF"/>
    <w:rsid w:val="00272CAE"/>
    <w:rsid w:val="002732DD"/>
    <w:rsid w:val="002739D3"/>
    <w:rsid w:val="002741F8"/>
    <w:rsid w:val="00274205"/>
    <w:rsid w:val="0027453E"/>
    <w:rsid w:val="002746C8"/>
    <w:rsid w:val="00274925"/>
    <w:rsid w:val="0027504A"/>
    <w:rsid w:val="00275BC4"/>
    <w:rsid w:val="002778DC"/>
    <w:rsid w:val="00277B68"/>
    <w:rsid w:val="00280813"/>
    <w:rsid w:val="002834C9"/>
    <w:rsid w:val="00283AAC"/>
    <w:rsid w:val="0028415F"/>
    <w:rsid w:val="0028417E"/>
    <w:rsid w:val="00284391"/>
    <w:rsid w:val="00284E31"/>
    <w:rsid w:val="00285070"/>
    <w:rsid w:val="002854F2"/>
    <w:rsid w:val="0028581F"/>
    <w:rsid w:val="002865FA"/>
    <w:rsid w:val="002869C0"/>
    <w:rsid w:val="00290FB2"/>
    <w:rsid w:val="002921C4"/>
    <w:rsid w:val="002932EC"/>
    <w:rsid w:val="00296186"/>
    <w:rsid w:val="00296805"/>
    <w:rsid w:val="00296B1B"/>
    <w:rsid w:val="00296B7E"/>
    <w:rsid w:val="00296FCC"/>
    <w:rsid w:val="00297045"/>
    <w:rsid w:val="002976AF"/>
    <w:rsid w:val="00297836"/>
    <w:rsid w:val="002A0409"/>
    <w:rsid w:val="002A0C38"/>
    <w:rsid w:val="002A129F"/>
    <w:rsid w:val="002A1AD8"/>
    <w:rsid w:val="002A23C7"/>
    <w:rsid w:val="002A26A9"/>
    <w:rsid w:val="002A3BFD"/>
    <w:rsid w:val="002A40FA"/>
    <w:rsid w:val="002A4F99"/>
    <w:rsid w:val="002A5A2D"/>
    <w:rsid w:val="002A679B"/>
    <w:rsid w:val="002A6ED0"/>
    <w:rsid w:val="002A7689"/>
    <w:rsid w:val="002B02CB"/>
    <w:rsid w:val="002B05C7"/>
    <w:rsid w:val="002B11FF"/>
    <w:rsid w:val="002B1AB8"/>
    <w:rsid w:val="002B1C8F"/>
    <w:rsid w:val="002B2C2C"/>
    <w:rsid w:val="002B2C81"/>
    <w:rsid w:val="002B40E0"/>
    <w:rsid w:val="002B43AE"/>
    <w:rsid w:val="002B4A1E"/>
    <w:rsid w:val="002B4D6F"/>
    <w:rsid w:val="002B6395"/>
    <w:rsid w:val="002B75CC"/>
    <w:rsid w:val="002B7DC9"/>
    <w:rsid w:val="002C034B"/>
    <w:rsid w:val="002C27CE"/>
    <w:rsid w:val="002C3188"/>
    <w:rsid w:val="002C3444"/>
    <w:rsid w:val="002C40ED"/>
    <w:rsid w:val="002C4E58"/>
    <w:rsid w:val="002C4F68"/>
    <w:rsid w:val="002C6EA9"/>
    <w:rsid w:val="002C7B2B"/>
    <w:rsid w:val="002C7C8C"/>
    <w:rsid w:val="002C7CC0"/>
    <w:rsid w:val="002C7FF3"/>
    <w:rsid w:val="002D087B"/>
    <w:rsid w:val="002D0BCE"/>
    <w:rsid w:val="002D0C99"/>
    <w:rsid w:val="002D1DB1"/>
    <w:rsid w:val="002D2365"/>
    <w:rsid w:val="002D282D"/>
    <w:rsid w:val="002D4919"/>
    <w:rsid w:val="002D4A80"/>
    <w:rsid w:val="002D524D"/>
    <w:rsid w:val="002D58A5"/>
    <w:rsid w:val="002D5DDD"/>
    <w:rsid w:val="002D606A"/>
    <w:rsid w:val="002D6C8E"/>
    <w:rsid w:val="002E0B00"/>
    <w:rsid w:val="002E173F"/>
    <w:rsid w:val="002E1743"/>
    <w:rsid w:val="002E1E6C"/>
    <w:rsid w:val="002E272E"/>
    <w:rsid w:val="002E2BE9"/>
    <w:rsid w:val="002E3540"/>
    <w:rsid w:val="002E3BD7"/>
    <w:rsid w:val="002E407E"/>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EDB"/>
    <w:rsid w:val="002F7510"/>
    <w:rsid w:val="002F7C04"/>
    <w:rsid w:val="002F7E3E"/>
    <w:rsid w:val="002F7FF6"/>
    <w:rsid w:val="00300433"/>
    <w:rsid w:val="00300A06"/>
    <w:rsid w:val="00301EFA"/>
    <w:rsid w:val="003023C5"/>
    <w:rsid w:val="00302414"/>
    <w:rsid w:val="00302D5C"/>
    <w:rsid w:val="003038CB"/>
    <w:rsid w:val="0030390C"/>
    <w:rsid w:val="00303CFA"/>
    <w:rsid w:val="00303E4F"/>
    <w:rsid w:val="00304479"/>
    <w:rsid w:val="003044EF"/>
    <w:rsid w:val="0030450E"/>
    <w:rsid w:val="003048C0"/>
    <w:rsid w:val="00304EC9"/>
    <w:rsid w:val="00304EE3"/>
    <w:rsid w:val="0030579D"/>
    <w:rsid w:val="00305E70"/>
    <w:rsid w:val="003060E2"/>
    <w:rsid w:val="00306313"/>
    <w:rsid w:val="0030648A"/>
    <w:rsid w:val="00306818"/>
    <w:rsid w:val="00306962"/>
    <w:rsid w:val="0031040B"/>
    <w:rsid w:val="00311D14"/>
    <w:rsid w:val="00312EF8"/>
    <w:rsid w:val="00313A08"/>
    <w:rsid w:val="0031488A"/>
    <w:rsid w:val="00314CDE"/>
    <w:rsid w:val="00314DB7"/>
    <w:rsid w:val="00315017"/>
    <w:rsid w:val="00316A23"/>
    <w:rsid w:val="003177F1"/>
    <w:rsid w:val="00320B8A"/>
    <w:rsid w:val="0032289C"/>
    <w:rsid w:val="00322C27"/>
    <w:rsid w:val="00322EBD"/>
    <w:rsid w:val="00323F04"/>
    <w:rsid w:val="00324009"/>
    <w:rsid w:val="00324937"/>
    <w:rsid w:val="00325C68"/>
    <w:rsid w:val="00325D20"/>
    <w:rsid w:val="0032611B"/>
    <w:rsid w:val="00326129"/>
    <w:rsid w:val="0032671E"/>
    <w:rsid w:val="003267B9"/>
    <w:rsid w:val="00327140"/>
    <w:rsid w:val="00327B03"/>
    <w:rsid w:val="00327EF9"/>
    <w:rsid w:val="00327FCD"/>
    <w:rsid w:val="00330243"/>
    <w:rsid w:val="00330DE0"/>
    <w:rsid w:val="00330EA3"/>
    <w:rsid w:val="00330F43"/>
    <w:rsid w:val="0033137A"/>
    <w:rsid w:val="00331B89"/>
    <w:rsid w:val="00331C73"/>
    <w:rsid w:val="003324CA"/>
    <w:rsid w:val="003329FA"/>
    <w:rsid w:val="00332DD8"/>
    <w:rsid w:val="00332E3C"/>
    <w:rsid w:val="003335A5"/>
    <w:rsid w:val="00333865"/>
    <w:rsid w:val="003348EF"/>
    <w:rsid w:val="003356D0"/>
    <w:rsid w:val="003359A3"/>
    <w:rsid w:val="003370EF"/>
    <w:rsid w:val="00337613"/>
    <w:rsid w:val="00337A5E"/>
    <w:rsid w:val="00340D70"/>
    <w:rsid w:val="0034157C"/>
    <w:rsid w:val="00341F00"/>
    <w:rsid w:val="0034236C"/>
    <w:rsid w:val="003427F4"/>
    <w:rsid w:val="003428BD"/>
    <w:rsid w:val="00345CDD"/>
    <w:rsid w:val="00345FF9"/>
    <w:rsid w:val="0034613F"/>
    <w:rsid w:val="0034670C"/>
    <w:rsid w:val="00346BAD"/>
    <w:rsid w:val="00347783"/>
    <w:rsid w:val="003478F5"/>
    <w:rsid w:val="0035071D"/>
    <w:rsid w:val="003508AD"/>
    <w:rsid w:val="0035167F"/>
    <w:rsid w:val="003520F7"/>
    <w:rsid w:val="00353D8F"/>
    <w:rsid w:val="00354768"/>
    <w:rsid w:val="00354CA6"/>
    <w:rsid w:val="00356966"/>
    <w:rsid w:val="00357459"/>
    <w:rsid w:val="00357B2E"/>
    <w:rsid w:val="003609F7"/>
    <w:rsid w:val="00360B4B"/>
    <w:rsid w:val="00361027"/>
    <w:rsid w:val="00361435"/>
    <w:rsid w:val="00361788"/>
    <w:rsid w:val="00362D17"/>
    <w:rsid w:val="00363460"/>
    <w:rsid w:val="00363482"/>
    <w:rsid w:val="0036351D"/>
    <w:rsid w:val="003637F6"/>
    <w:rsid w:val="00363D0D"/>
    <w:rsid w:val="00363FE4"/>
    <w:rsid w:val="00364132"/>
    <w:rsid w:val="00364D22"/>
    <w:rsid w:val="00365010"/>
    <w:rsid w:val="0036548D"/>
    <w:rsid w:val="003667C5"/>
    <w:rsid w:val="0036684F"/>
    <w:rsid w:val="003668E5"/>
    <w:rsid w:val="00367EDE"/>
    <w:rsid w:val="00370CDE"/>
    <w:rsid w:val="003710AC"/>
    <w:rsid w:val="0037126A"/>
    <w:rsid w:val="003713BC"/>
    <w:rsid w:val="003715FB"/>
    <w:rsid w:val="003720AD"/>
    <w:rsid w:val="003729FE"/>
    <w:rsid w:val="00372B4A"/>
    <w:rsid w:val="00373574"/>
    <w:rsid w:val="003746CD"/>
    <w:rsid w:val="00374711"/>
    <w:rsid w:val="00374B70"/>
    <w:rsid w:val="003771B4"/>
    <w:rsid w:val="00377C74"/>
    <w:rsid w:val="00380411"/>
    <w:rsid w:val="00380CA3"/>
    <w:rsid w:val="00380D90"/>
    <w:rsid w:val="00381587"/>
    <w:rsid w:val="003818FB"/>
    <w:rsid w:val="00382216"/>
    <w:rsid w:val="0038237B"/>
    <w:rsid w:val="0038297C"/>
    <w:rsid w:val="00383181"/>
    <w:rsid w:val="00383432"/>
    <w:rsid w:val="00383571"/>
    <w:rsid w:val="0038424F"/>
    <w:rsid w:val="00384829"/>
    <w:rsid w:val="00385043"/>
    <w:rsid w:val="00385177"/>
    <w:rsid w:val="00385D57"/>
    <w:rsid w:val="003861E5"/>
    <w:rsid w:val="003871E8"/>
    <w:rsid w:val="00387650"/>
    <w:rsid w:val="00387BA4"/>
    <w:rsid w:val="00390621"/>
    <w:rsid w:val="00390B43"/>
    <w:rsid w:val="00391156"/>
    <w:rsid w:val="00391A1F"/>
    <w:rsid w:val="00391CF7"/>
    <w:rsid w:val="00392F02"/>
    <w:rsid w:val="00393306"/>
    <w:rsid w:val="0039354A"/>
    <w:rsid w:val="00393E97"/>
    <w:rsid w:val="00394022"/>
    <w:rsid w:val="00394151"/>
    <w:rsid w:val="00394216"/>
    <w:rsid w:val="00394A74"/>
    <w:rsid w:val="00394CC9"/>
    <w:rsid w:val="0039533D"/>
    <w:rsid w:val="003957B9"/>
    <w:rsid w:val="003959B1"/>
    <w:rsid w:val="003961A7"/>
    <w:rsid w:val="00396303"/>
    <w:rsid w:val="003964AE"/>
    <w:rsid w:val="00396900"/>
    <w:rsid w:val="00396FEC"/>
    <w:rsid w:val="00397221"/>
    <w:rsid w:val="003975A6"/>
    <w:rsid w:val="003A06B7"/>
    <w:rsid w:val="003A196D"/>
    <w:rsid w:val="003A2021"/>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1F6A"/>
    <w:rsid w:val="003B3BF9"/>
    <w:rsid w:val="003B3D77"/>
    <w:rsid w:val="003B4F9C"/>
    <w:rsid w:val="003B53D8"/>
    <w:rsid w:val="003B5714"/>
    <w:rsid w:val="003B5F4D"/>
    <w:rsid w:val="003C06DA"/>
    <w:rsid w:val="003C1867"/>
    <w:rsid w:val="003C2936"/>
    <w:rsid w:val="003C2F7F"/>
    <w:rsid w:val="003C37C2"/>
    <w:rsid w:val="003C4768"/>
    <w:rsid w:val="003C5081"/>
    <w:rsid w:val="003C50D8"/>
    <w:rsid w:val="003C51B6"/>
    <w:rsid w:val="003C5C72"/>
    <w:rsid w:val="003C6439"/>
    <w:rsid w:val="003C675A"/>
    <w:rsid w:val="003C6C52"/>
    <w:rsid w:val="003C7753"/>
    <w:rsid w:val="003C7927"/>
    <w:rsid w:val="003D0345"/>
    <w:rsid w:val="003D04D3"/>
    <w:rsid w:val="003D0A93"/>
    <w:rsid w:val="003D12D7"/>
    <w:rsid w:val="003D1991"/>
    <w:rsid w:val="003D1B40"/>
    <w:rsid w:val="003D1EFA"/>
    <w:rsid w:val="003D246C"/>
    <w:rsid w:val="003D2751"/>
    <w:rsid w:val="003D2A12"/>
    <w:rsid w:val="003D3513"/>
    <w:rsid w:val="003D43C6"/>
    <w:rsid w:val="003D4A8E"/>
    <w:rsid w:val="003D6C47"/>
    <w:rsid w:val="003D6F0B"/>
    <w:rsid w:val="003D7517"/>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0F90"/>
    <w:rsid w:val="003F1282"/>
    <w:rsid w:val="003F1508"/>
    <w:rsid w:val="003F1985"/>
    <w:rsid w:val="003F1A0E"/>
    <w:rsid w:val="003F1CE1"/>
    <w:rsid w:val="003F28F9"/>
    <w:rsid w:val="003F2DA5"/>
    <w:rsid w:val="003F2E56"/>
    <w:rsid w:val="003F3C05"/>
    <w:rsid w:val="003F491F"/>
    <w:rsid w:val="003F5079"/>
    <w:rsid w:val="003F5320"/>
    <w:rsid w:val="003F54D2"/>
    <w:rsid w:val="003F5ADC"/>
    <w:rsid w:val="003F720C"/>
    <w:rsid w:val="003F795E"/>
    <w:rsid w:val="00400A7A"/>
    <w:rsid w:val="00400EC1"/>
    <w:rsid w:val="00402A31"/>
    <w:rsid w:val="0040368E"/>
    <w:rsid w:val="00403D00"/>
    <w:rsid w:val="00403F04"/>
    <w:rsid w:val="004045B3"/>
    <w:rsid w:val="004056A3"/>
    <w:rsid w:val="004059F6"/>
    <w:rsid w:val="00405F8D"/>
    <w:rsid w:val="004073F3"/>
    <w:rsid w:val="004076C8"/>
    <w:rsid w:val="004079A4"/>
    <w:rsid w:val="00407A40"/>
    <w:rsid w:val="004105DB"/>
    <w:rsid w:val="0041167D"/>
    <w:rsid w:val="00411DE9"/>
    <w:rsid w:val="00413026"/>
    <w:rsid w:val="004148FF"/>
    <w:rsid w:val="00414BD6"/>
    <w:rsid w:val="00415201"/>
    <w:rsid w:val="00416B73"/>
    <w:rsid w:val="00416EE8"/>
    <w:rsid w:val="00417235"/>
    <w:rsid w:val="00417A99"/>
    <w:rsid w:val="00420863"/>
    <w:rsid w:val="0042110B"/>
    <w:rsid w:val="0042123A"/>
    <w:rsid w:val="00421DBD"/>
    <w:rsid w:val="00422361"/>
    <w:rsid w:val="00422E0A"/>
    <w:rsid w:val="0042335E"/>
    <w:rsid w:val="0042352E"/>
    <w:rsid w:val="00423FE3"/>
    <w:rsid w:val="00427464"/>
    <w:rsid w:val="00427C4A"/>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353"/>
    <w:rsid w:val="00436726"/>
    <w:rsid w:val="004372F6"/>
    <w:rsid w:val="00437606"/>
    <w:rsid w:val="004401A4"/>
    <w:rsid w:val="004404BA"/>
    <w:rsid w:val="0044086E"/>
    <w:rsid w:val="0044098B"/>
    <w:rsid w:val="00440C6D"/>
    <w:rsid w:val="00440DAC"/>
    <w:rsid w:val="0044125C"/>
    <w:rsid w:val="00441C17"/>
    <w:rsid w:val="004422CD"/>
    <w:rsid w:val="00442A68"/>
    <w:rsid w:val="004431AA"/>
    <w:rsid w:val="0044397D"/>
    <w:rsid w:val="00443FD4"/>
    <w:rsid w:val="004445A4"/>
    <w:rsid w:val="0044502C"/>
    <w:rsid w:val="00445605"/>
    <w:rsid w:val="00445800"/>
    <w:rsid w:val="0044602B"/>
    <w:rsid w:val="0044606C"/>
    <w:rsid w:val="00446644"/>
    <w:rsid w:val="00446EAF"/>
    <w:rsid w:val="004473B4"/>
    <w:rsid w:val="00450852"/>
    <w:rsid w:val="00450BBE"/>
    <w:rsid w:val="004517A7"/>
    <w:rsid w:val="00454DF4"/>
    <w:rsid w:val="00454FAD"/>
    <w:rsid w:val="00455884"/>
    <w:rsid w:val="00456226"/>
    <w:rsid w:val="0045683A"/>
    <w:rsid w:val="00457EE2"/>
    <w:rsid w:val="004603DF"/>
    <w:rsid w:val="004611E1"/>
    <w:rsid w:val="0046148F"/>
    <w:rsid w:val="0046187A"/>
    <w:rsid w:val="00461BEC"/>
    <w:rsid w:val="00461ECB"/>
    <w:rsid w:val="00462F48"/>
    <w:rsid w:val="00463B2B"/>
    <w:rsid w:val="00464696"/>
    <w:rsid w:val="00464A7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3D7A"/>
    <w:rsid w:val="00474729"/>
    <w:rsid w:val="00475ACA"/>
    <w:rsid w:val="00476B1E"/>
    <w:rsid w:val="00477349"/>
    <w:rsid w:val="00477AFF"/>
    <w:rsid w:val="00482B06"/>
    <w:rsid w:val="00482C99"/>
    <w:rsid w:val="0048385F"/>
    <w:rsid w:val="00483913"/>
    <w:rsid w:val="00483A68"/>
    <w:rsid w:val="00483CF6"/>
    <w:rsid w:val="0048493E"/>
    <w:rsid w:val="004852CF"/>
    <w:rsid w:val="0048547C"/>
    <w:rsid w:val="004854C9"/>
    <w:rsid w:val="00486E77"/>
    <w:rsid w:val="00487896"/>
    <w:rsid w:val="004904AE"/>
    <w:rsid w:val="004907E1"/>
    <w:rsid w:val="004911E2"/>
    <w:rsid w:val="0049139C"/>
    <w:rsid w:val="004913D6"/>
    <w:rsid w:val="00491A6E"/>
    <w:rsid w:val="00491EB4"/>
    <w:rsid w:val="00491FA8"/>
    <w:rsid w:val="0049271F"/>
    <w:rsid w:val="004928E2"/>
    <w:rsid w:val="00492A05"/>
    <w:rsid w:val="00492E7D"/>
    <w:rsid w:val="004939E7"/>
    <w:rsid w:val="0049519B"/>
    <w:rsid w:val="004951D5"/>
    <w:rsid w:val="00495637"/>
    <w:rsid w:val="0049580B"/>
    <w:rsid w:val="00495E5F"/>
    <w:rsid w:val="00495E6C"/>
    <w:rsid w:val="00496C46"/>
    <w:rsid w:val="00496D08"/>
    <w:rsid w:val="00496D59"/>
    <w:rsid w:val="004976A7"/>
    <w:rsid w:val="00497A03"/>
    <w:rsid w:val="00497DF8"/>
    <w:rsid w:val="004A038E"/>
    <w:rsid w:val="004A187C"/>
    <w:rsid w:val="004A204A"/>
    <w:rsid w:val="004A282A"/>
    <w:rsid w:val="004A38DE"/>
    <w:rsid w:val="004A4273"/>
    <w:rsid w:val="004A454B"/>
    <w:rsid w:val="004A6F6E"/>
    <w:rsid w:val="004A7B1E"/>
    <w:rsid w:val="004B0B75"/>
    <w:rsid w:val="004B0F26"/>
    <w:rsid w:val="004B1F23"/>
    <w:rsid w:val="004B23C3"/>
    <w:rsid w:val="004B3403"/>
    <w:rsid w:val="004B36F6"/>
    <w:rsid w:val="004B3753"/>
    <w:rsid w:val="004B3A61"/>
    <w:rsid w:val="004B4139"/>
    <w:rsid w:val="004B4356"/>
    <w:rsid w:val="004B50D1"/>
    <w:rsid w:val="004B511D"/>
    <w:rsid w:val="004B541B"/>
    <w:rsid w:val="004B55C6"/>
    <w:rsid w:val="004B5904"/>
    <w:rsid w:val="004B6441"/>
    <w:rsid w:val="004B64D8"/>
    <w:rsid w:val="004B7689"/>
    <w:rsid w:val="004B78CD"/>
    <w:rsid w:val="004C01F2"/>
    <w:rsid w:val="004C0D02"/>
    <w:rsid w:val="004C0D59"/>
    <w:rsid w:val="004C149D"/>
    <w:rsid w:val="004C1A8E"/>
    <w:rsid w:val="004C226E"/>
    <w:rsid w:val="004C321F"/>
    <w:rsid w:val="004C3AF1"/>
    <w:rsid w:val="004C458B"/>
    <w:rsid w:val="004C6A32"/>
    <w:rsid w:val="004C6D16"/>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6C26"/>
    <w:rsid w:val="004D71A9"/>
    <w:rsid w:val="004D7487"/>
    <w:rsid w:val="004D77A3"/>
    <w:rsid w:val="004D7FA8"/>
    <w:rsid w:val="004E00D4"/>
    <w:rsid w:val="004E11EE"/>
    <w:rsid w:val="004E1BA2"/>
    <w:rsid w:val="004E1D25"/>
    <w:rsid w:val="004E2BE0"/>
    <w:rsid w:val="004E373A"/>
    <w:rsid w:val="004E38F7"/>
    <w:rsid w:val="004E41A6"/>
    <w:rsid w:val="004E49C5"/>
    <w:rsid w:val="004E4CC0"/>
    <w:rsid w:val="004E5AFE"/>
    <w:rsid w:val="004E5B05"/>
    <w:rsid w:val="004E5CB3"/>
    <w:rsid w:val="004E5CFB"/>
    <w:rsid w:val="004E6967"/>
    <w:rsid w:val="004E6C8E"/>
    <w:rsid w:val="004E7064"/>
    <w:rsid w:val="004E78C8"/>
    <w:rsid w:val="004F1A2C"/>
    <w:rsid w:val="004F1F5B"/>
    <w:rsid w:val="004F2825"/>
    <w:rsid w:val="004F37F0"/>
    <w:rsid w:val="004F4207"/>
    <w:rsid w:val="004F4B02"/>
    <w:rsid w:val="004F4FB8"/>
    <w:rsid w:val="004F5D10"/>
    <w:rsid w:val="004F5E4B"/>
    <w:rsid w:val="004F6043"/>
    <w:rsid w:val="004F6096"/>
    <w:rsid w:val="004F692F"/>
    <w:rsid w:val="004F7081"/>
    <w:rsid w:val="004F7290"/>
    <w:rsid w:val="004F7E8A"/>
    <w:rsid w:val="004F7ED0"/>
    <w:rsid w:val="005003DF"/>
    <w:rsid w:val="005007E2"/>
    <w:rsid w:val="00500A5F"/>
    <w:rsid w:val="00501D13"/>
    <w:rsid w:val="00502A3E"/>
    <w:rsid w:val="00505386"/>
    <w:rsid w:val="00505ED4"/>
    <w:rsid w:val="005068E4"/>
    <w:rsid w:val="00506CAE"/>
    <w:rsid w:val="00507514"/>
    <w:rsid w:val="00507B00"/>
    <w:rsid w:val="00507B9C"/>
    <w:rsid w:val="00511476"/>
    <w:rsid w:val="00512F02"/>
    <w:rsid w:val="00515953"/>
    <w:rsid w:val="005167E8"/>
    <w:rsid w:val="00517B05"/>
    <w:rsid w:val="00521297"/>
    <w:rsid w:val="00522731"/>
    <w:rsid w:val="00524D75"/>
    <w:rsid w:val="005250F6"/>
    <w:rsid w:val="00525E31"/>
    <w:rsid w:val="005262F0"/>
    <w:rsid w:val="00526D84"/>
    <w:rsid w:val="00526E66"/>
    <w:rsid w:val="0052707B"/>
    <w:rsid w:val="0052782A"/>
    <w:rsid w:val="005309D6"/>
    <w:rsid w:val="00531E42"/>
    <w:rsid w:val="00532584"/>
    <w:rsid w:val="005327B6"/>
    <w:rsid w:val="00532855"/>
    <w:rsid w:val="00532FEC"/>
    <w:rsid w:val="005331CE"/>
    <w:rsid w:val="005340DE"/>
    <w:rsid w:val="005342A2"/>
    <w:rsid w:val="00534C5F"/>
    <w:rsid w:val="00534F91"/>
    <w:rsid w:val="0053507F"/>
    <w:rsid w:val="0053509D"/>
    <w:rsid w:val="00535E13"/>
    <w:rsid w:val="0053650A"/>
    <w:rsid w:val="00536833"/>
    <w:rsid w:val="00537260"/>
    <w:rsid w:val="00537F2E"/>
    <w:rsid w:val="0054008E"/>
    <w:rsid w:val="005401DA"/>
    <w:rsid w:val="00540AD9"/>
    <w:rsid w:val="00541355"/>
    <w:rsid w:val="005414D1"/>
    <w:rsid w:val="00541B5E"/>
    <w:rsid w:val="00541F7A"/>
    <w:rsid w:val="00542B3E"/>
    <w:rsid w:val="0054310D"/>
    <w:rsid w:val="00543144"/>
    <w:rsid w:val="00543899"/>
    <w:rsid w:val="00543E5A"/>
    <w:rsid w:val="0054418B"/>
    <w:rsid w:val="00544F7A"/>
    <w:rsid w:val="00545421"/>
    <w:rsid w:val="00546E82"/>
    <w:rsid w:val="0054750F"/>
    <w:rsid w:val="00547B0A"/>
    <w:rsid w:val="005502BC"/>
    <w:rsid w:val="00550951"/>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79F"/>
    <w:rsid w:val="00563F76"/>
    <w:rsid w:val="005641BA"/>
    <w:rsid w:val="005648D7"/>
    <w:rsid w:val="00565866"/>
    <w:rsid w:val="0056774B"/>
    <w:rsid w:val="00567FC0"/>
    <w:rsid w:val="00570586"/>
    <w:rsid w:val="005706DD"/>
    <w:rsid w:val="00570B23"/>
    <w:rsid w:val="0057153E"/>
    <w:rsid w:val="005719CC"/>
    <w:rsid w:val="00571CF8"/>
    <w:rsid w:val="00571D69"/>
    <w:rsid w:val="00572669"/>
    <w:rsid w:val="00574170"/>
    <w:rsid w:val="00574420"/>
    <w:rsid w:val="00575ED0"/>
    <w:rsid w:val="00576D83"/>
    <w:rsid w:val="0058025A"/>
    <w:rsid w:val="0058081E"/>
    <w:rsid w:val="00580CE7"/>
    <w:rsid w:val="005816AC"/>
    <w:rsid w:val="0058268D"/>
    <w:rsid w:val="00582A1A"/>
    <w:rsid w:val="0058368D"/>
    <w:rsid w:val="00583984"/>
    <w:rsid w:val="00583FF2"/>
    <w:rsid w:val="00585287"/>
    <w:rsid w:val="00586045"/>
    <w:rsid w:val="00586B81"/>
    <w:rsid w:val="00586D95"/>
    <w:rsid w:val="005873E4"/>
    <w:rsid w:val="00587C31"/>
    <w:rsid w:val="00587F45"/>
    <w:rsid w:val="005930AF"/>
    <w:rsid w:val="0059323C"/>
    <w:rsid w:val="0059391C"/>
    <w:rsid w:val="005942B8"/>
    <w:rsid w:val="005942D5"/>
    <w:rsid w:val="00594341"/>
    <w:rsid w:val="0059466A"/>
    <w:rsid w:val="0059468A"/>
    <w:rsid w:val="00594752"/>
    <w:rsid w:val="0059533D"/>
    <w:rsid w:val="0059592B"/>
    <w:rsid w:val="00596AB4"/>
    <w:rsid w:val="00597E5D"/>
    <w:rsid w:val="005A049E"/>
    <w:rsid w:val="005A085B"/>
    <w:rsid w:val="005A0E30"/>
    <w:rsid w:val="005A229E"/>
    <w:rsid w:val="005A2608"/>
    <w:rsid w:val="005A29EA"/>
    <w:rsid w:val="005A2E56"/>
    <w:rsid w:val="005A329D"/>
    <w:rsid w:val="005A4A69"/>
    <w:rsid w:val="005A5278"/>
    <w:rsid w:val="005A5467"/>
    <w:rsid w:val="005A5966"/>
    <w:rsid w:val="005A5CD5"/>
    <w:rsid w:val="005A7A96"/>
    <w:rsid w:val="005B0567"/>
    <w:rsid w:val="005B3367"/>
    <w:rsid w:val="005B398A"/>
    <w:rsid w:val="005B3CC6"/>
    <w:rsid w:val="005B4429"/>
    <w:rsid w:val="005B448B"/>
    <w:rsid w:val="005B486F"/>
    <w:rsid w:val="005B58E0"/>
    <w:rsid w:val="005B5F79"/>
    <w:rsid w:val="005B6397"/>
    <w:rsid w:val="005B6A10"/>
    <w:rsid w:val="005B73AA"/>
    <w:rsid w:val="005B792A"/>
    <w:rsid w:val="005C1017"/>
    <w:rsid w:val="005C154E"/>
    <w:rsid w:val="005C1723"/>
    <w:rsid w:val="005C222C"/>
    <w:rsid w:val="005C2BB3"/>
    <w:rsid w:val="005C30D3"/>
    <w:rsid w:val="005C3FD8"/>
    <w:rsid w:val="005C3FF1"/>
    <w:rsid w:val="005C4DCC"/>
    <w:rsid w:val="005C5F4D"/>
    <w:rsid w:val="005C6EA5"/>
    <w:rsid w:val="005C7809"/>
    <w:rsid w:val="005C7826"/>
    <w:rsid w:val="005C78AF"/>
    <w:rsid w:val="005D12F9"/>
    <w:rsid w:val="005D1853"/>
    <w:rsid w:val="005D1A0F"/>
    <w:rsid w:val="005D2787"/>
    <w:rsid w:val="005D2EFD"/>
    <w:rsid w:val="005D3511"/>
    <w:rsid w:val="005D4EF1"/>
    <w:rsid w:val="005D717C"/>
    <w:rsid w:val="005D7204"/>
    <w:rsid w:val="005D7C23"/>
    <w:rsid w:val="005E04D0"/>
    <w:rsid w:val="005E05A6"/>
    <w:rsid w:val="005E0962"/>
    <w:rsid w:val="005E1555"/>
    <w:rsid w:val="005E19B4"/>
    <w:rsid w:val="005E1EE7"/>
    <w:rsid w:val="005E2319"/>
    <w:rsid w:val="005E2803"/>
    <w:rsid w:val="005E2BEB"/>
    <w:rsid w:val="005E3C68"/>
    <w:rsid w:val="005E3E2E"/>
    <w:rsid w:val="005E4E37"/>
    <w:rsid w:val="005E534E"/>
    <w:rsid w:val="005E597B"/>
    <w:rsid w:val="005E59A8"/>
    <w:rsid w:val="005E5CBA"/>
    <w:rsid w:val="005E684F"/>
    <w:rsid w:val="005E6BCB"/>
    <w:rsid w:val="005E7A84"/>
    <w:rsid w:val="005E7E5C"/>
    <w:rsid w:val="005E7ECA"/>
    <w:rsid w:val="005F0059"/>
    <w:rsid w:val="005F03E6"/>
    <w:rsid w:val="005F15A5"/>
    <w:rsid w:val="005F1D0D"/>
    <w:rsid w:val="005F211C"/>
    <w:rsid w:val="005F2549"/>
    <w:rsid w:val="005F2818"/>
    <w:rsid w:val="005F2A90"/>
    <w:rsid w:val="005F2E91"/>
    <w:rsid w:val="005F30B5"/>
    <w:rsid w:val="005F3CB3"/>
    <w:rsid w:val="005F4370"/>
    <w:rsid w:val="005F4549"/>
    <w:rsid w:val="005F4FE7"/>
    <w:rsid w:val="005F5101"/>
    <w:rsid w:val="005F54B6"/>
    <w:rsid w:val="005F6667"/>
    <w:rsid w:val="005F76A4"/>
    <w:rsid w:val="005F7971"/>
    <w:rsid w:val="0060086A"/>
    <w:rsid w:val="00600EAD"/>
    <w:rsid w:val="006010B2"/>
    <w:rsid w:val="00602183"/>
    <w:rsid w:val="00603617"/>
    <w:rsid w:val="0060381F"/>
    <w:rsid w:val="006046B6"/>
    <w:rsid w:val="006049FD"/>
    <w:rsid w:val="006059EE"/>
    <w:rsid w:val="00607453"/>
    <w:rsid w:val="00607638"/>
    <w:rsid w:val="006102C5"/>
    <w:rsid w:val="006105CF"/>
    <w:rsid w:val="0061093F"/>
    <w:rsid w:val="00610E2B"/>
    <w:rsid w:val="00611E72"/>
    <w:rsid w:val="00612119"/>
    <w:rsid w:val="006123A2"/>
    <w:rsid w:val="00613713"/>
    <w:rsid w:val="00613F5C"/>
    <w:rsid w:val="00614FB7"/>
    <w:rsid w:val="00615C7F"/>
    <w:rsid w:val="006166BD"/>
    <w:rsid w:val="006173AF"/>
    <w:rsid w:val="006178BC"/>
    <w:rsid w:val="006205C1"/>
    <w:rsid w:val="00620BAE"/>
    <w:rsid w:val="00620D81"/>
    <w:rsid w:val="0062180E"/>
    <w:rsid w:val="0062340D"/>
    <w:rsid w:val="00623FDF"/>
    <w:rsid w:val="0062416F"/>
    <w:rsid w:val="006244AB"/>
    <w:rsid w:val="006246D8"/>
    <w:rsid w:val="00624DF0"/>
    <w:rsid w:val="00624E83"/>
    <w:rsid w:val="006252F1"/>
    <w:rsid w:val="0062563A"/>
    <w:rsid w:val="006258FC"/>
    <w:rsid w:val="0062606D"/>
    <w:rsid w:val="006261CB"/>
    <w:rsid w:val="0062624E"/>
    <w:rsid w:val="00626B3C"/>
    <w:rsid w:val="00627E56"/>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BB"/>
    <w:rsid w:val="00635564"/>
    <w:rsid w:val="00635FF3"/>
    <w:rsid w:val="00636416"/>
    <w:rsid w:val="00636784"/>
    <w:rsid w:val="006367ED"/>
    <w:rsid w:val="006379CE"/>
    <w:rsid w:val="00637C32"/>
    <w:rsid w:val="006404BF"/>
    <w:rsid w:val="006411FD"/>
    <w:rsid w:val="006412DC"/>
    <w:rsid w:val="006415CF"/>
    <w:rsid w:val="00641F5E"/>
    <w:rsid w:val="006430E1"/>
    <w:rsid w:val="00643965"/>
    <w:rsid w:val="00643CD3"/>
    <w:rsid w:val="00644173"/>
    <w:rsid w:val="006445E9"/>
    <w:rsid w:val="00644C82"/>
    <w:rsid w:val="0064505F"/>
    <w:rsid w:val="006450C3"/>
    <w:rsid w:val="00650630"/>
    <w:rsid w:val="006508C4"/>
    <w:rsid w:val="00650B89"/>
    <w:rsid w:val="00651301"/>
    <w:rsid w:val="006523AD"/>
    <w:rsid w:val="006523C6"/>
    <w:rsid w:val="0065251A"/>
    <w:rsid w:val="00652BD8"/>
    <w:rsid w:val="00653CDA"/>
    <w:rsid w:val="0065418F"/>
    <w:rsid w:val="006551F3"/>
    <w:rsid w:val="00655E22"/>
    <w:rsid w:val="00656098"/>
    <w:rsid w:val="006567EA"/>
    <w:rsid w:val="00656812"/>
    <w:rsid w:val="0065711D"/>
    <w:rsid w:val="0065744C"/>
    <w:rsid w:val="006606E2"/>
    <w:rsid w:val="00660EBE"/>
    <w:rsid w:val="0066167C"/>
    <w:rsid w:val="00661EC0"/>
    <w:rsid w:val="0066398E"/>
    <w:rsid w:val="006653A3"/>
    <w:rsid w:val="00665702"/>
    <w:rsid w:val="006677A5"/>
    <w:rsid w:val="00667EAC"/>
    <w:rsid w:val="0067008C"/>
    <w:rsid w:val="006713F8"/>
    <w:rsid w:val="0067184D"/>
    <w:rsid w:val="006718C4"/>
    <w:rsid w:val="00671CB8"/>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77F76"/>
    <w:rsid w:val="00681D8B"/>
    <w:rsid w:val="00683F7E"/>
    <w:rsid w:val="00684156"/>
    <w:rsid w:val="006843AF"/>
    <w:rsid w:val="00684657"/>
    <w:rsid w:val="006854B0"/>
    <w:rsid w:val="00686AB1"/>
    <w:rsid w:val="00686C73"/>
    <w:rsid w:val="006877B7"/>
    <w:rsid w:val="0069074E"/>
    <w:rsid w:val="00690C78"/>
    <w:rsid w:val="00690ECD"/>
    <w:rsid w:val="006913F1"/>
    <w:rsid w:val="0069257A"/>
    <w:rsid w:val="00692FE4"/>
    <w:rsid w:val="00693226"/>
    <w:rsid w:val="006937D5"/>
    <w:rsid w:val="0069399C"/>
    <w:rsid w:val="00693B21"/>
    <w:rsid w:val="006947F0"/>
    <w:rsid w:val="00694B07"/>
    <w:rsid w:val="00694BAD"/>
    <w:rsid w:val="00695D19"/>
    <w:rsid w:val="00696D35"/>
    <w:rsid w:val="00697217"/>
    <w:rsid w:val="0069757C"/>
    <w:rsid w:val="006A0436"/>
    <w:rsid w:val="006A0FC3"/>
    <w:rsid w:val="006A16FF"/>
    <w:rsid w:val="006A2312"/>
    <w:rsid w:val="006A2474"/>
    <w:rsid w:val="006A28BE"/>
    <w:rsid w:val="006A2ED4"/>
    <w:rsid w:val="006A3D8B"/>
    <w:rsid w:val="006A4FF4"/>
    <w:rsid w:val="006A50B5"/>
    <w:rsid w:val="006A549A"/>
    <w:rsid w:val="006A64C8"/>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AF8"/>
    <w:rsid w:val="006C3E1E"/>
    <w:rsid w:val="006C3F36"/>
    <w:rsid w:val="006C41FE"/>
    <w:rsid w:val="006C43D4"/>
    <w:rsid w:val="006C44DF"/>
    <w:rsid w:val="006C4731"/>
    <w:rsid w:val="006C4D05"/>
    <w:rsid w:val="006C5527"/>
    <w:rsid w:val="006C55CB"/>
    <w:rsid w:val="006C5A1D"/>
    <w:rsid w:val="006C5A6E"/>
    <w:rsid w:val="006C7168"/>
    <w:rsid w:val="006C757A"/>
    <w:rsid w:val="006C7C5A"/>
    <w:rsid w:val="006D00AB"/>
    <w:rsid w:val="006D0CF1"/>
    <w:rsid w:val="006D13F6"/>
    <w:rsid w:val="006D143A"/>
    <w:rsid w:val="006D2020"/>
    <w:rsid w:val="006D3D0F"/>
    <w:rsid w:val="006D4A70"/>
    <w:rsid w:val="006D54CC"/>
    <w:rsid w:val="006D5A98"/>
    <w:rsid w:val="006D6D8C"/>
    <w:rsid w:val="006D7134"/>
    <w:rsid w:val="006D7813"/>
    <w:rsid w:val="006D7BD9"/>
    <w:rsid w:val="006E014F"/>
    <w:rsid w:val="006E10B4"/>
    <w:rsid w:val="006E1AD6"/>
    <w:rsid w:val="006E1B28"/>
    <w:rsid w:val="006E249F"/>
    <w:rsid w:val="006E27C5"/>
    <w:rsid w:val="006E30BB"/>
    <w:rsid w:val="006E3112"/>
    <w:rsid w:val="006E39E6"/>
    <w:rsid w:val="006E4356"/>
    <w:rsid w:val="006E46D0"/>
    <w:rsid w:val="006E51A0"/>
    <w:rsid w:val="006E57FF"/>
    <w:rsid w:val="006E6FE5"/>
    <w:rsid w:val="006E778F"/>
    <w:rsid w:val="006E7859"/>
    <w:rsid w:val="006F0ACE"/>
    <w:rsid w:val="006F0E69"/>
    <w:rsid w:val="006F1573"/>
    <w:rsid w:val="006F1F48"/>
    <w:rsid w:val="006F3228"/>
    <w:rsid w:val="006F342B"/>
    <w:rsid w:val="006F362B"/>
    <w:rsid w:val="006F3B38"/>
    <w:rsid w:val="006F4AA6"/>
    <w:rsid w:val="006F4DBC"/>
    <w:rsid w:val="006F4F21"/>
    <w:rsid w:val="006F5CE8"/>
    <w:rsid w:val="006F60F7"/>
    <w:rsid w:val="006F6978"/>
    <w:rsid w:val="006F6AC9"/>
    <w:rsid w:val="006F6B45"/>
    <w:rsid w:val="006F6E6E"/>
    <w:rsid w:val="006F774C"/>
    <w:rsid w:val="006F7BA6"/>
    <w:rsid w:val="00700468"/>
    <w:rsid w:val="00700830"/>
    <w:rsid w:val="007014DA"/>
    <w:rsid w:val="00701674"/>
    <w:rsid w:val="00701C56"/>
    <w:rsid w:val="00701DA0"/>
    <w:rsid w:val="00702CB0"/>
    <w:rsid w:val="00702DED"/>
    <w:rsid w:val="00704120"/>
    <w:rsid w:val="007043D1"/>
    <w:rsid w:val="007047D6"/>
    <w:rsid w:val="00704A83"/>
    <w:rsid w:val="00704ABF"/>
    <w:rsid w:val="00705161"/>
    <w:rsid w:val="0070558F"/>
    <w:rsid w:val="00705EB8"/>
    <w:rsid w:val="00706076"/>
    <w:rsid w:val="00706BF6"/>
    <w:rsid w:val="00706CEE"/>
    <w:rsid w:val="00707981"/>
    <w:rsid w:val="007079BB"/>
    <w:rsid w:val="00707A97"/>
    <w:rsid w:val="007108D8"/>
    <w:rsid w:val="00710978"/>
    <w:rsid w:val="007113BE"/>
    <w:rsid w:val="0071157E"/>
    <w:rsid w:val="00711E1E"/>
    <w:rsid w:val="00711F11"/>
    <w:rsid w:val="00712B7E"/>
    <w:rsid w:val="00712CBA"/>
    <w:rsid w:val="00712F88"/>
    <w:rsid w:val="00715F13"/>
    <w:rsid w:val="00716001"/>
    <w:rsid w:val="0071690C"/>
    <w:rsid w:val="00717419"/>
    <w:rsid w:val="00717421"/>
    <w:rsid w:val="00721399"/>
    <w:rsid w:val="0072166E"/>
    <w:rsid w:val="00721679"/>
    <w:rsid w:val="00721D85"/>
    <w:rsid w:val="00721E42"/>
    <w:rsid w:val="00722292"/>
    <w:rsid w:val="007225D7"/>
    <w:rsid w:val="00723562"/>
    <w:rsid w:val="007236F8"/>
    <w:rsid w:val="0072477F"/>
    <w:rsid w:val="007255B7"/>
    <w:rsid w:val="0072664F"/>
    <w:rsid w:val="00726B59"/>
    <w:rsid w:val="00727071"/>
    <w:rsid w:val="00727242"/>
    <w:rsid w:val="00731D02"/>
    <w:rsid w:val="007326A5"/>
    <w:rsid w:val="0073334B"/>
    <w:rsid w:val="0073413D"/>
    <w:rsid w:val="0073419D"/>
    <w:rsid w:val="00736065"/>
    <w:rsid w:val="00736157"/>
    <w:rsid w:val="0073658B"/>
    <w:rsid w:val="00736E4F"/>
    <w:rsid w:val="00737096"/>
    <w:rsid w:val="0073715A"/>
    <w:rsid w:val="00740702"/>
    <w:rsid w:val="0074249E"/>
    <w:rsid w:val="00742990"/>
    <w:rsid w:val="0074320E"/>
    <w:rsid w:val="00743217"/>
    <w:rsid w:val="007434BB"/>
    <w:rsid w:val="007444C0"/>
    <w:rsid w:val="00744892"/>
    <w:rsid w:val="00744B8C"/>
    <w:rsid w:val="007452CF"/>
    <w:rsid w:val="0074697D"/>
    <w:rsid w:val="00746A2C"/>
    <w:rsid w:val="00746F72"/>
    <w:rsid w:val="007477C9"/>
    <w:rsid w:val="007500E4"/>
    <w:rsid w:val="00750D98"/>
    <w:rsid w:val="0075177D"/>
    <w:rsid w:val="00751BEB"/>
    <w:rsid w:val="00751CF0"/>
    <w:rsid w:val="00752A7D"/>
    <w:rsid w:val="00753A6B"/>
    <w:rsid w:val="00754A05"/>
    <w:rsid w:val="00754D7D"/>
    <w:rsid w:val="007550B4"/>
    <w:rsid w:val="00755314"/>
    <w:rsid w:val="007558C4"/>
    <w:rsid w:val="00757082"/>
    <w:rsid w:val="00757096"/>
    <w:rsid w:val="00757BE4"/>
    <w:rsid w:val="00757F25"/>
    <w:rsid w:val="007601B6"/>
    <w:rsid w:val="00761C17"/>
    <w:rsid w:val="007620EB"/>
    <w:rsid w:val="0076227C"/>
    <w:rsid w:val="00762588"/>
    <w:rsid w:val="007628B2"/>
    <w:rsid w:val="00763C7B"/>
    <w:rsid w:val="0076433C"/>
    <w:rsid w:val="007654E5"/>
    <w:rsid w:val="0076609A"/>
    <w:rsid w:val="007663F2"/>
    <w:rsid w:val="007679A5"/>
    <w:rsid w:val="00767AB3"/>
    <w:rsid w:val="00770506"/>
    <w:rsid w:val="00770C66"/>
    <w:rsid w:val="007719DB"/>
    <w:rsid w:val="00772F91"/>
    <w:rsid w:val="0077333A"/>
    <w:rsid w:val="00773968"/>
    <w:rsid w:val="007739A8"/>
    <w:rsid w:val="00773AFC"/>
    <w:rsid w:val="00773F65"/>
    <w:rsid w:val="00773FD1"/>
    <w:rsid w:val="0077434B"/>
    <w:rsid w:val="007747B8"/>
    <w:rsid w:val="007754C8"/>
    <w:rsid w:val="007754EA"/>
    <w:rsid w:val="007771C3"/>
    <w:rsid w:val="0077781E"/>
    <w:rsid w:val="00777E61"/>
    <w:rsid w:val="007810F2"/>
    <w:rsid w:val="007813A4"/>
    <w:rsid w:val="00781440"/>
    <w:rsid w:val="007823BD"/>
    <w:rsid w:val="00782785"/>
    <w:rsid w:val="00783498"/>
    <w:rsid w:val="007846F4"/>
    <w:rsid w:val="007850F8"/>
    <w:rsid w:val="0078647D"/>
    <w:rsid w:val="00786A8F"/>
    <w:rsid w:val="00786B08"/>
    <w:rsid w:val="00787DCB"/>
    <w:rsid w:val="00790FEC"/>
    <w:rsid w:val="00791761"/>
    <w:rsid w:val="00791CC0"/>
    <w:rsid w:val="007933AC"/>
    <w:rsid w:val="00793759"/>
    <w:rsid w:val="007942B9"/>
    <w:rsid w:val="0079485D"/>
    <w:rsid w:val="00795043"/>
    <w:rsid w:val="007951C7"/>
    <w:rsid w:val="00795625"/>
    <w:rsid w:val="0079598D"/>
    <w:rsid w:val="00796FBD"/>
    <w:rsid w:val="0079721E"/>
    <w:rsid w:val="0079758B"/>
    <w:rsid w:val="007A065B"/>
    <w:rsid w:val="007A0BD1"/>
    <w:rsid w:val="007A0FA2"/>
    <w:rsid w:val="007A2462"/>
    <w:rsid w:val="007A323B"/>
    <w:rsid w:val="007A36EB"/>
    <w:rsid w:val="007A393B"/>
    <w:rsid w:val="007A440A"/>
    <w:rsid w:val="007A4535"/>
    <w:rsid w:val="007A5B0B"/>
    <w:rsid w:val="007A5E77"/>
    <w:rsid w:val="007A66A5"/>
    <w:rsid w:val="007A6809"/>
    <w:rsid w:val="007A72FB"/>
    <w:rsid w:val="007A73FB"/>
    <w:rsid w:val="007B0C6C"/>
    <w:rsid w:val="007B0D5D"/>
    <w:rsid w:val="007B0DE3"/>
    <w:rsid w:val="007B27D2"/>
    <w:rsid w:val="007B2EAC"/>
    <w:rsid w:val="007B4EF8"/>
    <w:rsid w:val="007B5195"/>
    <w:rsid w:val="007B58FA"/>
    <w:rsid w:val="007B5E23"/>
    <w:rsid w:val="007B63B7"/>
    <w:rsid w:val="007C01B6"/>
    <w:rsid w:val="007C06DA"/>
    <w:rsid w:val="007C1173"/>
    <w:rsid w:val="007C118E"/>
    <w:rsid w:val="007C12C9"/>
    <w:rsid w:val="007C18C2"/>
    <w:rsid w:val="007C2EFF"/>
    <w:rsid w:val="007C3016"/>
    <w:rsid w:val="007C32DD"/>
    <w:rsid w:val="007C4E56"/>
    <w:rsid w:val="007C54FC"/>
    <w:rsid w:val="007C599A"/>
    <w:rsid w:val="007C5A4E"/>
    <w:rsid w:val="007C669D"/>
    <w:rsid w:val="007C6E00"/>
    <w:rsid w:val="007C72A8"/>
    <w:rsid w:val="007C7837"/>
    <w:rsid w:val="007D0961"/>
    <w:rsid w:val="007D0DB4"/>
    <w:rsid w:val="007D2289"/>
    <w:rsid w:val="007D2899"/>
    <w:rsid w:val="007D2CD1"/>
    <w:rsid w:val="007D47CD"/>
    <w:rsid w:val="007D6CE6"/>
    <w:rsid w:val="007E0265"/>
    <w:rsid w:val="007E1193"/>
    <w:rsid w:val="007E1275"/>
    <w:rsid w:val="007E211F"/>
    <w:rsid w:val="007E2178"/>
    <w:rsid w:val="007E32D9"/>
    <w:rsid w:val="007E3565"/>
    <w:rsid w:val="007E4B1F"/>
    <w:rsid w:val="007E57E8"/>
    <w:rsid w:val="007E5B8D"/>
    <w:rsid w:val="007E614C"/>
    <w:rsid w:val="007E67F4"/>
    <w:rsid w:val="007E74E4"/>
    <w:rsid w:val="007F0B26"/>
    <w:rsid w:val="007F0D2D"/>
    <w:rsid w:val="007F1496"/>
    <w:rsid w:val="007F275A"/>
    <w:rsid w:val="007F37D3"/>
    <w:rsid w:val="007F4C47"/>
    <w:rsid w:val="007F51CC"/>
    <w:rsid w:val="007F5F94"/>
    <w:rsid w:val="007F7987"/>
    <w:rsid w:val="007F7A0E"/>
    <w:rsid w:val="008000EE"/>
    <w:rsid w:val="00800130"/>
    <w:rsid w:val="0080055A"/>
    <w:rsid w:val="00800A35"/>
    <w:rsid w:val="008017C0"/>
    <w:rsid w:val="00801901"/>
    <w:rsid w:val="00801D20"/>
    <w:rsid w:val="00801D46"/>
    <w:rsid w:val="00803BB2"/>
    <w:rsid w:val="00803E22"/>
    <w:rsid w:val="00804830"/>
    <w:rsid w:val="00805702"/>
    <w:rsid w:val="0080631C"/>
    <w:rsid w:val="00806522"/>
    <w:rsid w:val="00806D18"/>
    <w:rsid w:val="008070E2"/>
    <w:rsid w:val="0080737A"/>
    <w:rsid w:val="008077EA"/>
    <w:rsid w:val="00807B5C"/>
    <w:rsid w:val="00810344"/>
    <w:rsid w:val="0081094E"/>
    <w:rsid w:val="0081173A"/>
    <w:rsid w:val="008125C7"/>
    <w:rsid w:val="00813DFA"/>
    <w:rsid w:val="00813F05"/>
    <w:rsid w:val="008144EA"/>
    <w:rsid w:val="00814834"/>
    <w:rsid w:val="00814986"/>
    <w:rsid w:val="008152C9"/>
    <w:rsid w:val="00815410"/>
    <w:rsid w:val="008167D2"/>
    <w:rsid w:val="008167F9"/>
    <w:rsid w:val="008169E8"/>
    <w:rsid w:val="00816A67"/>
    <w:rsid w:val="00817528"/>
    <w:rsid w:val="00817E33"/>
    <w:rsid w:val="008200B5"/>
    <w:rsid w:val="008209B8"/>
    <w:rsid w:val="00821285"/>
    <w:rsid w:val="00822528"/>
    <w:rsid w:val="0082276A"/>
    <w:rsid w:val="008238B8"/>
    <w:rsid w:val="0082472F"/>
    <w:rsid w:val="008248F7"/>
    <w:rsid w:val="00824D2A"/>
    <w:rsid w:val="00824DFD"/>
    <w:rsid w:val="00825B63"/>
    <w:rsid w:val="00825B8F"/>
    <w:rsid w:val="008261E8"/>
    <w:rsid w:val="00827F68"/>
    <w:rsid w:val="008310D9"/>
    <w:rsid w:val="008318A3"/>
    <w:rsid w:val="0083247C"/>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41B0"/>
    <w:rsid w:val="00844210"/>
    <w:rsid w:val="008450D3"/>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57F5C"/>
    <w:rsid w:val="0086035E"/>
    <w:rsid w:val="00860417"/>
    <w:rsid w:val="00860498"/>
    <w:rsid w:val="00860C66"/>
    <w:rsid w:val="00861728"/>
    <w:rsid w:val="008619E4"/>
    <w:rsid w:val="00861DD3"/>
    <w:rsid w:val="00862A39"/>
    <w:rsid w:val="00862A61"/>
    <w:rsid w:val="008632C0"/>
    <w:rsid w:val="00864B96"/>
    <w:rsid w:val="00865A8B"/>
    <w:rsid w:val="00867151"/>
    <w:rsid w:val="0086772C"/>
    <w:rsid w:val="00870EAF"/>
    <w:rsid w:val="00871CE9"/>
    <w:rsid w:val="00872994"/>
    <w:rsid w:val="008731EE"/>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5E61"/>
    <w:rsid w:val="008863FC"/>
    <w:rsid w:val="00886758"/>
    <w:rsid w:val="00887156"/>
    <w:rsid w:val="0088723B"/>
    <w:rsid w:val="008907B3"/>
    <w:rsid w:val="00890AC6"/>
    <w:rsid w:val="008915DE"/>
    <w:rsid w:val="00891718"/>
    <w:rsid w:val="00891E17"/>
    <w:rsid w:val="00892DDB"/>
    <w:rsid w:val="0089367F"/>
    <w:rsid w:val="00893B71"/>
    <w:rsid w:val="0089466D"/>
    <w:rsid w:val="008951A8"/>
    <w:rsid w:val="008964F5"/>
    <w:rsid w:val="008968D7"/>
    <w:rsid w:val="00896DB2"/>
    <w:rsid w:val="00896EB8"/>
    <w:rsid w:val="00897D8D"/>
    <w:rsid w:val="008A0E21"/>
    <w:rsid w:val="008A166D"/>
    <w:rsid w:val="008A1804"/>
    <w:rsid w:val="008A1EB8"/>
    <w:rsid w:val="008A2168"/>
    <w:rsid w:val="008A2610"/>
    <w:rsid w:val="008A2701"/>
    <w:rsid w:val="008A3343"/>
    <w:rsid w:val="008A4C71"/>
    <w:rsid w:val="008A54B9"/>
    <w:rsid w:val="008A7D0D"/>
    <w:rsid w:val="008A7E55"/>
    <w:rsid w:val="008A7F8E"/>
    <w:rsid w:val="008B00E3"/>
    <w:rsid w:val="008B0AC6"/>
    <w:rsid w:val="008B0F95"/>
    <w:rsid w:val="008B13DF"/>
    <w:rsid w:val="008B1C49"/>
    <w:rsid w:val="008B1ED0"/>
    <w:rsid w:val="008B2778"/>
    <w:rsid w:val="008B356B"/>
    <w:rsid w:val="008B3B78"/>
    <w:rsid w:val="008B3ED7"/>
    <w:rsid w:val="008B4239"/>
    <w:rsid w:val="008B4E9B"/>
    <w:rsid w:val="008B5ED3"/>
    <w:rsid w:val="008B61A2"/>
    <w:rsid w:val="008B64A6"/>
    <w:rsid w:val="008B6932"/>
    <w:rsid w:val="008B77F7"/>
    <w:rsid w:val="008B7B1D"/>
    <w:rsid w:val="008B7D34"/>
    <w:rsid w:val="008C0215"/>
    <w:rsid w:val="008C10DA"/>
    <w:rsid w:val="008C23A2"/>
    <w:rsid w:val="008C333F"/>
    <w:rsid w:val="008C5F3D"/>
    <w:rsid w:val="008C7629"/>
    <w:rsid w:val="008C7F01"/>
    <w:rsid w:val="008D05D9"/>
    <w:rsid w:val="008D0DFF"/>
    <w:rsid w:val="008D1B6A"/>
    <w:rsid w:val="008D1F68"/>
    <w:rsid w:val="008D207A"/>
    <w:rsid w:val="008D2213"/>
    <w:rsid w:val="008D23C6"/>
    <w:rsid w:val="008D3567"/>
    <w:rsid w:val="008D3952"/>
    <w:rsid w:val="008D3AAB"/>
    <w:rsid w:val="008D3CA0"/>
    <w:rsid w:val="008D3F73"/>
    <w:rsid w:val="008D44F9"/>
    <w:rsid w:val="008D59F7"/>
    <w:rsid w:val="008D5A2D"/>
    <w:rsid w:val="008D70B9"/>
    <w:rsid w:val="008D7109"/>
    <w:rsid w:val="008D78B7"/>
    <w:rsid w:val="008E0739"/>
    <w:rsid w:val="008E1130"/>
    <w:rsid w:val="008E2080"/>
    <w:rsid w:val="008E2C29"/>
    <w:rsid w:val="008E3533"/>
    <w:rsid w:val="008E44C5"/>
    <w:rsid w:val="008E5C84"/>
    <w:rsid w:val="008E742E"/>
    <w:rsid w:val="008F009E"/>
    <w:rsid w:val="008F05D8"/>
    <w:rsid w:val="008F06EB"/>
    <w:rsid w:val="008F088C"/>
    <w:rsid w:val="008F0928"/>
    <w:rsid w:val="008F0F6E"/>
    <w:rsid w:val="008F1ACD"/>
    <w:rsid w:val="008F2E34"/>
    <w:rsid w:val="008F2E41"/>
    <w:rsid w:val="008F33AA"/>
    <w:rsid w:val="008F38FD"/>
    <w:rsid w:val="008F39B9"/>
    <w:rsid w:val="008F455D"/>
    <w:rsid w:val="008F4EFB"/>
    <w:rsid w:val="008F532F"/>
    <w:rsid w:val="008F5EA6"/>
    <w:rsid w:val="008F6101"/>
    <w:rsid w:val="008F6897"/>
    <w:rsid w:val="008F6999"/>
    <w:rsid w:val="009005EE"/>
    <w:rsid w:val="00900663"/>
    <w:rsid w:val="00900708"/>
    <w:rsid w:val="00902D71"/>
    <w:rsid w:val="00903D25"/>
    <w:rsid w:val="00903EC0"/>
    <w:rsid w:val="009042F2"/>
    <w:rsid w:val="00904CAB"/>
    <w:rsid w:val="00905468"/>
    <w:rsid w:val="00905AB5"/>
    <w:rsid w:val="0090617D"/>
    <w:rsid w:val="00906591"/>
    <w:rsid w:val="00906EB7"/>
    <w:rsid w:val="009074CC"/>
    <w:rsid w:val="0090797F"/>
    <w:rsid w:val="00907CFC"/>
    <w:rsid w:val="0091021F"/>
    <w:rsid w:val="00911040"/>
    <w:rsid w:val="00912095"/>
    <w:rsid w:val="00912569"/>
    <w:rsid w:val="009136DA"/>
    <w:rsid w:val="00913FF8"/>
    <w:rsid w:val="0091417E"/>
    <w:rsid w:val="00914799"/>
    <w:rsid w:val="00914A3A"/>
    <w:rsid w:val="00914C2B"/>
    <w:rsid w:val="009159CA"/>
    <w:rsid w:val="00916CC0"/>
    <w:rsid w:val="00917B84"/>
    <w:rsid w:val="009200ED"/>
    <w:rsid w:val="009201E7"/>
    <w:rsid w:val="00920205"/>
    <w:rsid w:val="009224E7"/>
    <w:rsid w:val="0092276F"/>
    <w:rsid w:val="00922DE5"/>
    <w:rsid w:val="00923AB2"/>
    <w:rsid w:val="00923C16"/>
    <w:rsid w:val="0092405A"/>
    <w:rsid w:val="00925B35"/>
    <w:rsid w:val="00926EC6"/>
    <w:rsid w:val="009278E4"/>
    <w:rsid w:val="00927DB4"/>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506E"/>
    <w:rsid w:val="009470D1"/>
    <w:rsid w:val="00947CE3"/>
    <w:rsid w:val="009505FD"/>
    <w:rsid w:val="00950813"/>
    <w:rsid w:val="00950D14"/>
    <w:rsid w:val="0095192B"/>
    <w:rsid w:val="00952258"/>
    <w:rsid w:val="009526C6"/>
    <w:rsid w:val="009536E5"/>
    <w:rsid w:val="00953893"/>
    <w:rsid w:val="00953DE7"/>
    <w:rsid w:val="00953EA9"/>
    <w:rsid w:val="00954F65"/>
    <w:rsid w:val="0095630B"/>
    <w:rsid w:val="00956A61"/>
    <w:rsid w:val="00956EAC"/>
    <w:rsid w:val="00956EBB"/>
    <w:rsid w:val="00960B47"/>
    <w:rsid w:val="00960B59"/>
    <w:rsid w:val="00960BC2"/>
    <w:rsid w:val="00960C08"/>
    <w:rsid w:val="00960FB7"/>
    <w:rsid w:val="0096130F"/>
    <w:rsid w:val="009614BD"/>
    <w:rsid w:val="00961FE2"/>
    <w:rsid w:val="0096288D"/>
    <w:rsid w:val="00964255"/>
    <w:rsid w:val="00964583"/>
    <w:rsid w:val="009645CC"/>
    <w:rsid w:val="00965077"/>
    <w:rsid w:val="009657FE"/>
    <w:rsid w:val="00965D14"/>
    <w:rsid w:val="00965DC9"/>
    <w:rsid w:val="00966ADF"/>
    <w:rsid w:val="00967D1C"/>
    <w:rsid w:val="00970040"/>
    <w:rsid w:val="00970BDC"/>
    <w:rsid w:val="00970CE1"/>
    <w:rsid w:val="00971090"/>
    <w:rsid w:val="00971980"/>
    <w:rsid w:val="00971DBA"/>
    <w:rsid w:val="00971F5E"/>
    <w:rsid w:val="00973219"/>
    <w:rsid w:val="00973612"/>
    <w:rsid w:val="009738FD"/>
    <w:rsid w:val="00974B5A"/>
    <w:rsid w:val="00974F65"/>
    <w:rsid w:val="00975224"/>
    <w:rsid w:val="00975898"/>
    <w:rsid w:val="00975FB6"/>
    <w:rsid w:val="009769C3"/>
    <w:rsid w:val="00976DAF"/>
    <w:rsid w:val="00977317"/>
    <w:rsid w:val="00977569"/>
    <w:rsid w:val="009808E8"/>
    <w:rsid w:val="00980BA9"/>
    <w:rsid w:val="00980BE4"/>
    <w:rsid w:val="00980BF8"/>
    <w:rsid w:val="009818F6"/>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0EBB"/>
    <w:rsid w:val="00991607"/>
    <w:rsid w:val="00991E15"/>
    <w:rsid w:val="00992913"/>
    <w:rsid w:val="00992EE5"/>
    <w:rsid w:val="00993556"/>
    <w:rsid w:val="00993E0F"/>
    <w:rsid w:val="00994392"/>
    <w:rsid w:val="0099480F"/>
    <w:rsid w:val="009953B1"/>
    <w:rsid w:val="0099731F"/>
    <w:rsid w:val="0099797E"/>
    <w:rsid w:val="009A0750"/>
    <w:rsid w:val="009A1D62"/>
    <w:rsid w:val="009A3970"/>
    <w:rsid w:val="009A3C45"/>
    <w:rsid w:val="009A4651"/>
    <w:rsid w:val="009A49A2"/>
    <w:rsid w:val="009A4D02"/>
    <w:rsid w:val="009A6DE2"/>
    <w:rsid w:val="009A7566"/>
    <w:rsid w:val="009B0165"/>
    <w:rsid w:val="009B0682"/>
    <w:rsid w:val="009B08CA"/>
    <w:rsid w:val="009B0EAE"/>
    <w:rsid w:val="009B15FC"/>
    <w:rsid w:val="009B17EC"/>
    <w:rsid w:val="009B2851"/>
    <w:rsid w:val="009B2DD8"/>
    <w:rsid w:val="009B4346"/>
    <w:rsid w:val="009B45EB"/>
    <w:rsid w:val="009B4B74"/>
    <w:rsid w:val="009B5483"/>
    <w:rsid w:val="009B5C85"/>
    <w:rsid w:val="009B7262"/>
    <w:rsid w:val="009B73DC"/>
    <w:rsid w:val="009B79DD"/>
    <w:rsid w:val="009C04FC"/>
    <w:rsid w:val="009C1584"/>
    <w:rsid w:val="009C22CD"/>
    <w:rsid w:val="009C2D78"/>
    <w:rsid w:val="009C38FE"/>
    <w:rsid w:val="009C3935"/>
    <w:rsid w:val="009C46D2"/>
    <w:rsid w:val="009C4F21"/>
    <w:rsid w:val="009C5C71"/>
    <w:rsid w:val="009C5DCE"/>
    <w:rsid w:val="009C67FD"/>
    <w:rsid w:val="009C6DFC"/>
    <w:rsid w:val="009C70E2"/>
    <w:rsid w:val="009C75C0"/>
    <w:rsid w:val="009C760D"/>
    <w:rsid w:val="009C769F"/>
    <w:rsid w:val="009C7F7C"/>
    <w:rsid w:val="009D0060"/>
    <w:rsid w:val="009D013B"/>
    <w:rsid w:val="009D05A5"/>
    <w:rsid w:val="009D09E5"/>
    <w:rsid w:val="009D1035"/>
    <w:rsid w:val="009D1412"/>
    <w:rsid w:val="009D22B7"/>
    <w:rsid w:val="009D24F5"/>
    <w:rsid w:val="009D27D6"/>
    <w:rsid w:val="009D2856"/>
    <w:rsid w:val="009D2D1C"/>
    <w:rsid w:val="009D3BD8"/>
    <w:rsid w:val="009D3E19"/>
    <w:rsid w:val="009D4C2C"/>
    <w:rsid w:val="009D4D1A"/>
    <w:rsid w:val="009D518E"/>
    <w:rsid w:val="009D5277"/>
    <w:rsid w:val="009D5745"/>
    <w:rsid w:val="009D5DA2"/>
    <w:rsid w:val="009D6A96"/>
    <w:rsid w:val="009D7624"/>
    <w:rsid w:val="009D780D"/>
    <w:rsid w:val="009E02A4"/>
    <w:rsid w:val="009E083B"/>
    <w:rsid w:val="009E09BD"/>
    <w:rsid w:val="009E20D6"/>
    <w:rsid w:val="009E2636"/>
    <w:rsid w:val="009E27EE"/>
    <w:rsid w:val="009E27F4"/>
    <w:rsid w:val="009E3C26"/>
    <w:rsid w:val="009E3EC9"/>
    <w:rsid w:val="009E429A"/>
    <w:rsid w:val="009E42CF"/>
    <w:rsid w:val="009E43A5"/>
    <w:rsid w:val="009E48F6"/>
    <w:rsid w:val="009E4A5E"/>
    <w:rsid w:val="009E4C74"/>
    <w:rsid w:val="009E5FE9"/>
    <w:rsid w:val="009F0E6B"/>
    <w:rsid w:val="009F1E72"/>
    <w:rsid w:val="009F230A"/>
    <w:rsid w:val="009F4335"/>
    <w:rsid w:val="009F48F8"/>
    <w:rsid w:val="009F4A71"/>
    <w:rsid w:val="009F603A"/>
    <w:rsid w:val="009F6649"/>
    <w:rsid w:val="009F7216"/>
    <w:rsid w:val="009F7497"/>
    <w:rsid w:val="00A00386"/>
    <w:rsid w:val="00A00DD6"/>
    <w:rsid w:val="00A00E73"/>
    <w:rsid w:val="00A01040"/>
    <w:rsid w:val="00A01DCF"/>
    <w:rsid w:val="00A02615"/>
    <w:rsid w:val="00A027AF"/>
    <w:rsid w:val="00A02815"/>
    <w:rsid w:val="00A0365B"/>
    <w:rsid w:val="00A038E7"/>
    <w:rsid w:val="00A04AB4"/>
    <w:rsid w:val="00A05F4F"/>
    <w:rsid w:val="00A061EC"/>
    <w:rsid w:val="00A0685D"/>
    <w:rsid w:val="00A06D3C"/>
    <w:rsid w:val="00A0728D"/>
    <w:rsid w:val="00A07499"/>
    <w:rsid w:val="00A074B2"/>
    <w:rsid w:val="00A10771"/>
    <w:rsid w:val="00A10898"/>
    <w:rsid w:val="00A10D63"/>
    <w:rsid w:val="00A13382"/>
    <w:rsid w:val="00A13CF6"/>
    <w:rsid w:val="00A13D4D"/>
    <w:rsid w:val="00A14118"/>
    <w:rsid w:val="00A14E3E"/>
    <w:rsid w:val="00A15A19"/>
    <w:rsid w:val="00A15FFD"/>
    <w:rsid w:val="00A16647"/>
    <w:rsid w:val="00A16AE1"/>
    <w:rsid w:val="00A179C1"/>
    <w:rsid w:val="00A205B6"/>
    <w:rsid w:val="00A208FF"/>
    <w:rsid w:val="00A21114"/>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5C4"/>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C83"/>
    <w:rsid w:val="00A60B63"/>
    <w:rsid w:val="00A61490"/>
    <w:rsid w:val="00A61BF2"/>
    <w:rsid w:val="00A61C54"/>
    <w:rsid w:val="00A61E45"/>
    <w:rsid w:val="00A6267D"/>
    <w:rsid w:val="00A6300D"/>
    <w:rsid w:val="00A632B9"/>
    <w:rsid w:val="00A63319"/>
    <w:rsid w:val="00A63EAA"/>
    <w:rsid w:val="00A6551E"/>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64F1"/>
    <w:rsid w:val="00A767BB"/>
    <w:rsid w:val="00A811E8"/>
    <w:rsid w:val="00A8176A"/>
    <w:rsid w:val="00A81C4E"/>
    <w:rsid w:val="00A81C69"/>
    <w:rsid w:val="00A81FF7"/>
    <w:rsid w:val="00A82513"/>
    <w:rsid w:val="00A828C9"/>
    <w:rsid w:val="00A82CA9"/>
    <w:rsid w:val="00A82F3F"/>
    <w:rsid w:val="00A83401"/>
    <w:rsid w:val="00A834BF"/>
    <w:rsid w:val="00A85B4A"/>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191"/>
    <w:rsid w:val="00AA2458"/>
    <w:rsid w:val="00AA2714"/>
    <w:rsid w:val="00AA2A27"/>
    <w:rsid w:val="00AA2B55"/>
    <w:rsid w:val="00AA3476"/>
    <w:rsid w:val="00AA397D"/>
    <w:rsid w:val="00AA490F"/>
    <w:rsid w:val="00AA4CA3"/>
    <w:rsid w:val="00AA4D07"/>
    <w:rsid w:val="00AA4DBE"/>
    <w:rsid w:val="00AA539D"/>
    <w:rsid w:val="00AA5550"/>
    <w:rsid w:val="00AA5603"/>
    <w:rsid w:val="00AA5C64"/>
    <w:rsid w:val="00AB0A36"/>
    <w:rsid w:val="00AB1053"/>
    <w:rsid w:val="00AB154C"/>
    <w:rsid w:val="00AB19DD"/>
    <w:rsid w:val="00AB1AAE"/>
    <w:rsid w:val="00AB21F9"/>
    <w:rsid w:val="00AB2C2E"/>
    <w:rsid w:val="00AB33D4"/>
    <w:rsid w:val="00AB3909"/>
    <w:rsid w:val="00AB393C"/>
    <w:rsid w:val="00AB3A7E"/>
    <w:rsid w:val="00AB4143"/>
    <w:rsid w:val="00AB44EB"/>
    <w:rsid w:val="00AB488E"/>
    <w:rsid w:val="00AB4A58"/>
    <w:rsid w:val="00AB59FA"/>
    <w:rsid w:val="00AB617A"/>
    <w:rsid w:val="00AB6943"/>
    <w:rsid w:val="00AC037A"/>
    <w:rsid w:val="00AC1807"/>
    <w:rsid w:val="00AC1D9E"/>
    <w:rsid w:val="00AC243C"/>
    <w:rsid w:val="00AC50DA"/>
    <w:rsid w:val="00AC540F"/>
    <w:rsid w:val="00AC5532"/>
    <w:rsid w:val="00AC5828"/>
    <w:rsid w:val="00AC58B4"/>
    <w:rsid w:val="00AC5BDB"/>
    <w:rsid w:val="00AC6C3A"/>
    <w:rsid w:val="00AC7012"/>
    <w:rsid w:val="00AC7471"/>
    <w:rsid w:val="00AC7E61"/>
    <w:rsid w:val="00AD032F"/>
    <w:rsid w:val="00AD096D"/>
    <w:rsid w:val="00AD1D03"/>
    <w:rsid w:val="00AD2DF4"/>
    <w:rsid w:val="00AD3125"/>
    <w:rsid w:val="00AD329E"/>
    <w:rsid w:val="00AD32FE"/>
    <w:rsid w:val="00AD4BB3"/>
    <w:rsid w:val="00AD4F75"/>
    <w:rsid w:val="00AD555B"/>
    <w:rsid w:val="00AD693F"/>
    <w:rsid w:val="00AE0D65"/>
    <w:rsid w:val="00AE0EDD"/>
    <w:rsid w:val="00AE104B"/>
    <w:rsid w:val="00AE14D5"/>
    <w:rsid w:val="00AE16A0"/>
    <w:rsid w:val="00AE18D3"/>
    <w:rsid w:val="00AE193F"/>
    <w:rsid w:val="00AE1BFE"/>
    <w:rsid w:val="00AE2A4B"/>
    <w:rsid w:val="00AE2DBB"/>
    <w:rsid w:val="00AE2EB9"/>
    <w:rsid w:val="00AE3EE8"/>
    <w:rsid w:val="00AE4EDF"/>
    <w:rsid w:val="00AE5086"/>
    <w:rsid w:val="00AE5463"/>
    <w:rsid w:val="00AE5A9E"/>
    <w:rsid w:val="00AE5CBE"/>
    <w:rsid w:val="00AE60C6"/>
    <w:rsid w:val="00AE6F9E"/>
    <w:rsid w:val="00AE7DB5"/>
    <w:rsid w:val="00AF1C76"/>
    <w:rsid w:val="00AF24D4"/>
    <w:rsid w:val="00AF2A89"/>
    <w:rsid w:val="00AF37CB"/>
    <w:rsid w:val="00AF4EB8"/>
    <w:rsid w:val="00AF56DB"/>
    <w:rsid w:val="00AF5718"/>
    <w:rsid w:val="00AF5D37"/>
    <w:rsid w:val="00AF653F"/>
    <w:rsid w:val="00AF66EB"/>
    <w:rsid w:val="00AF6CB1"/>
    <w:rsid w:val="00AF7A7E"/>
    <w:rsid w:val="00B00E50"/>
    <w:rsid w:val="00B01117"/>
    <w:rsid w:val="00B01816"/>
    <w:rsid w:val="00B01C49"/>
    <w:rsid w:val="00B02120"/>
    <w:rsid w:val="00B044CF"/>
    <w:rsid w:val="00B048D4"/>
    <w:rsid w:val="00B04CD5"/>
    <w:rsid w:val="00B04EC5"/>
    <w:rsid w:val="00B05290"/>
    <w:rsid w:val="00B0637D"/>
    <w:rsid w:val="00B0644F"/>
    <w:rsid w:val="00B06B40"/>
    <w:rsid w:val="00B07386"/>
    <w:rsid w:val="00B0757A"/>
    <w:rsid w:val="00B075C2"/>
    <w:rsid w:val="00B07D11"/>
    <w:rsid w:val="00B07D3B"/>
    <w:rsid w:val="00B10832"/>
    <w:rsid w:val="00B128D7"/>
    <w:rsid w:val="00B12D6A"/>
    <w:rsid w:val="00B14745"/>
    <w:rsid w:val="00B1495F"/>
    <w:rsid w:val="00B15236"/>
    <w:rsid w:val="00B2023A"/>
    <w:rsid w:val="00B2068B"/>
    <w:rsid w:val="00B20AC8"/>
    <w:rsid w:val="00B20C4A"/>
    <w:rsid w:val="00B2152F"/>
    <w:rsid w:val="00B21B1F"/>
    <w:rsid w:val="00B21ECA"/>
    <w:rsid w:val="00B21F41"/>
    <w:rsid w:val="00B22497"/>
    <w:rsid w:val="00B2267D"/>
    <w:rsid w:val="00B22E28"/>
    <w:rsid w:val="00B22E6A"/>
    <w:rsid w:val="00B23059"/>
    <w:rsid w:val="00B23BFE"/>
    <w:rsid w:val="00B2431A"/>
    <w:rsid w:val="00B25558"/>
    <w:rsid w:val="00B25863"/>
    <w:rsid w:val="00B2595B"/>
    <w:rsid w:val="00B25B31"/>
    <w:rsid w:val="00B25D53"/>
    <w:rsid w:val="00B25F49"/>
    <w:rsid w:val="00B26C5F"/>
    <w:rsid w:val="00B274AB"/>
    <w:rsid w:val="00B274E7"/>
    <w:rsid w:val="00B276BA"/>
    <w:rsid w:val="00B27991"/>
    <w:rsid w:val="00B27D77"/>
    <w:rsid w:val="00B3136E"/>
    <w:rsid w:val="00B313A4"/>
    <w:rsid w:val="00B32368"/>
    <w:rsid w:val="00B328FC"/>
    <w:rsid w:val="00B32FCE"/>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0E2A"/>
    <w:rsid w:val="00B413BD"/>
    <w:rsid w:val="00B432A5"/>
    <w:rsid w:val="00B46047"/>
    <w:rsid w:val="00B471D3"/>
    <w:rsid w:val="00B509FF"/>
    <w:rsid w:val="00B5194E"/>
    <w:rsid w:val="00B5226E"/>
    <w:rsid w:val="00B53267"/>
    <w:rsid w:val="00B53DBF"/>
    <w:rsid w:val="00B5471A"/>
    <w:rsid w:val="00B54954"/>
    <w:rsid w:val="00B56138"/>
    <w:rsid w:val="00B57C8E"/>
    <w:rsid w:val="00B6022D"/>
    <w:rsid w:val="00B60EB4"/>
    <w:rsid w:val="00B61C7E"/>
    <w:rsid w:val="00B61F6F"/>
    <w:rsid w:val="00B63934"/>
    <w:rsid w:val="00B64F9D"/>
    <w:rsid w:val="00B65103"/>
    <w:rsid w:val="00B65AC5"/>
    <w:rsid w:val="00B65D55"/>
    <w:rsid w:val="00B66188"/>
    <w:rsid w:val="00B66EC0"/>
    <w:rsid w:val="00B7035A"/>
    <w:rsid w:val="00B72124"/>
    <w:rsid w:val="00B72140"/>
    <w:rsid w:val="00B737BE"/>
    <w:rsid w:val="00B7441F"/>
    <w:rsid w:val="00B745E0"/>
    <w:rsid w:val="00B755FD"/>
    <w:rsid w:val="00B7658D"/>
    <w:rsid w:val="00B76F26"/>
    <w:rsid w:val="00B778AA"/>
    <w:rsid w:val="00B806A3"/>
    <w:rsid w:val="00B81794"/>
    <w:rsid w:val="00B81CE5"/>
    <w:rsid w:val="00B82F31"/>
    <w:rsid w:val="00B84464"/>
    <w:rsid w:val="00B852B5"/>
    <w:rsid w:val="00B86269"/>
    <w:rsid w:val="00B8669E"/>
    <w:rsid w:val="00B872BE"/>
    <w:rsid w:val="00B87636"/>
    <w:rsid w:val="00B90B7A"/>
    <w:rsid w:val="00B90FE1"/>
    <w:rsid w:val="00B92633"/>
    <w:rsid w:val="00B92B00"/>
    <w:rsid w:val="00B92BD1"/>
    <w:rsid w:val="00B934CD"/>
    <w:rsid w:val="00B935A4"/>
    <w:rsid w:val="00B93D6F"/>
    <w:rsid w:val="00B93E60"/>
    <w:rsid w:val="00B93FEC"/>
    <w:rsid w:val="00B94097"/>
    <w:rsid w:val="00B94DD0"/>
    <w:rsid w:val="00B95280"/>
    <w:rsid w:val="00B95415"/>
    <w:rsid w:val="00B9579A"/>
    <w:rsid w:val="00B96992"/>
    <w:rsid w:val="00BA04A0"/>
    <w:rsid w:val="00BA0B91"/>
    <w:rsid w:val="00BA18D2"/>
    <w:rsid w:val="00BA1EE3"/>
    <w:rsid w:val="00BA216E"/>
    <w:rsid w:val="00BA2DFD"/>
    <w:rsid w:val="00BA3436"/>
    <w:rsid w:val="00BA34C9"/>
    <w:rsid w:val="00BA3D99"/>
    <w:rsid w:val="00BA3F15"/>
    <w:rsid w:val="00BA5578"/>
    <w:rsid w:val="00BA5D55"/>
    <w:rsid w:val="00BA6295"/>
    <w:rsid w:val="00BA687D"/>
    <w:rsid w:val="00BA6EFD"/>
    <w:rsid w:val="00BA6FC0"/>
    <w:rsid w:val="00BA77A3"/>
    <w:rsid w:val="00BB03B5"/>
    <w:rsid w:val="00BB073C"/>
    <w:rsid w:val="00BB09C2"/>
    <w:rsid w:val="00BB0E3E"/>
    <w:rsid w:val="00BB1770"/>
    <w:rsid w:val="00BB1E35"/>
    <w:rsid w:val="00BB27D6"/>
    <w:rsid w:val="00BB28E2"/>
    <w:rsid w:val="00BB3CF1"/>
    <w:rsid w:val="00BB46FD"/>
    <w:rsid w:val="00BB4870"/>
    <w:rsid w:val="00BB4A68"/>
    <w:rsid w:val="00BB4D50"/>
    <w:rsid w:val="00BB5D53"/>
    <w:rsid w:val="00BB5E43"/>
    <w:rsid w:val="00BB6244"/>
    <w:rsid w:val="00BB697E"/>
    <w:rsid w:val="00BB6BE8"/>
    <w:rsid w:val="00BB6E3B"/>
    <w:rsid w:val="00BB7F63"/>
    <w:rsid w:val="00BC0C83"/>
    <w:rsid w:val="00BC0EB0"/>
    <w:rsid w:val="00BC1209"/>
    <w:rsid w:val="00BC2E2D"/>
    <w:rsid w:val="00BC3101"/>
    <w:rsid w:val="00BC3608"/>
    <w:rsid w:val="00BC4194"/>
    <w:rsid w:val="00BC4326"/>
    <w:rsid w:val="00BC56BA"/>
    <w:rsid w:val="00BC5B9A"/>
    <w:rsid w:val="00BC627D"/>
    <w:rsid w:val="00BC76A1"/>
    <w:rsid w:val="00BC7C48"/>
    <w:rsid w:val="00BC7EA8"/>
    <w:rsid w:val="00BD01D9"/>
    <w:rsid w:val="00BD0AED"/>
    <w:rsid w:val="00BD0C23"/>
    <w:rsid w:val="00BD1075"/>
    <w:rsid w:val="00BD10E4"/>
    <w:rsid w:val="00BD113A"/>
    <w:rsid w:val="00BD154F"/>
    <w:rsid w:val="00BD16B9"/>
    <w:rsid w:val="00BD1CC5"/>
    <w:rsid w:val="00BD2330"/>
    <w:rsid w:val="00BD27CD"/>
    <w:rsid w:val="00BD33E3"/>
    <w:rsid w:val="00BD4727"/>
    <w:rsid w:val="00BD4B33"/>
    <w:rsid w:val="00BD5377"/>
    <w:rsid w:val="00BD54ED"/>
    <w:rsid w:val="00BD5737"/>
    <w:rsid w:val="00BD5A66"/>
    <w:rsid w:val="00BD5AF5"/>
    <w:rsid w:val="00BD5C2D"/>
    <w:rsid w:val="00BE15F1"/>
    <w:rsid w:val="00BE175F"/>
    <w:rsid w:val="00BE1840"/>
    <w:rsid w:val="00BE2082"/>
    <w:rsid w:val="00BE22CC"/>
    <w:rsid w:val="00BE22E0"/>
    <w:rsid w:val="00BE32F7"/>
    <w:rsid w:val="00BE3383"/>
    <w:rsid w:val="00BE3DFC"/>
    <w:rsid w:val="00BE3F08"/>
    <w:rsid w:val="00BE4958"/>
    <w:rsid w:val="00BE4B1B"/>
    <w:rsid w:val="00BE4DB0"/>
    <w:rsid w:val="00BE4DD1"/>
    <w:rsid w:val="00BE6FE4"/>
    <w:rsid w:val="00BE7BA9"/>
    <w:rsid w:val="00BE7BB5"/>
    <w:rsid w:val="00BF02FA"/>
    <w:rsid w:val="00BF0A47"/>
    <w:rsid w:val="00BF117A"/>
    <w:rsid w:val="00BF1B1F"/>
    <w:rsid w:val="00BF2C9B"/>
    <w:rsid w:val="00BF3A02"/>
    <w:rsid w:val="00BF40A8"/>
    <w:rsid w:val="00BF49E1"/>
    <w:rsid w:val="00BF69EA"/>
    <w:rsid w:val="00BF6C75"/>
    <w:rsid w:val="00BF6D33"/>
    <w:rsid w:val="00BF747F"/>
    <w:rsid w:val="00C00F79"/>
    <w:rsid w:val="00C01192"/>
    <w:rsid w:val="00C01B14"/>
    <w:rsid w:val="00C021AE"/>
    <w:rsid w:val="00C02BA3"/>
    <w:rsid w:val="00C036B6"/>
    <w:rsid w:val="00C046A0"/>
    <w:rsid w:val="00C04709"/>
    <w:rsid w:val="00C04A67"/>
    <w:rsid w:val="00C04E46"/>
    <w:rsid w:val="00C0553B"/>
    <w:rsid w:val="00C059C1"/>
    <w:rsid w:val="00C07FC4"/>
    <w:rsid w:val="00C11D7B"/>
    <w:rsid w:val="00C1248E"/>
    <w:rsid w:val="00C12625"/>
    <w:rsid w:val="00C1342B"/>
    <w:rsid w:val="00C141EB"/>
    <w:rsid w:val="00C14BAC"/>
    <w:rsid w:val="00C15058"/>
    <w:rsid w:val="00C15413"/>
    <w:rsid w:val="00C15D84"/>
    <w:rsid w:val="00C175A7"/>
    <w:rsid w:val="00C175EC"/>
    <w:rsid w:val="00C205E5"/>
    <w:rsid w:val="00C20D53"/>
    <w:rsid w:val="00C21180"/>
    <w:rsid w:val="00C2185A"/>
    <w:rsid w:val="00C221C5"/>
    <w:rsid w:val="00C226F3"/>
    <w:rsid w:val="00C23B76"/>
    <w:rsid w:val="00C23E40"/>
    <w:rsid w:val="00C24DDB"/>
    <w:rsid w:val="00C2556C"/>
    <w:rsid w:val="00C260C6"/>
    <w:rsid w:val="00C26CA1"/>
    <w:rsid w:val="00C27465"/>
    <w:rsid w:val="00C27668"/>
    <w:rsid w:val="00C278D5"/>
    <w:rsid w:val="00C27F21"/>
    <w:rsid w:val="00C31031"/>
    <w:rsid w:val="00C3226D"/>
    <w:rsid w:val="00C32323"/>
    <w:rsid w:val="00C332D0"/>
    <w:rsid w:val="00C3370A"/>
    <w:rsid w:val="00C33FDC"/>
    <w:rsid w:val="00C3463A"/>
    <w:rsid w:val="00C346C4"/>
    <w:rsid w:val="00C35CD2"/>
    <w:rsid w:val="00C37693"/>
    <w:rsid w:val="00C3796D"/>
    <w:rsid w:val="00C37BFF"/>
    <w:rsid w:val="00C4216E"/>
    <w:rsid w:val="00C42FFC"/>
    <w:rsid w:val="00C4302C"/>
    <w:rsid w:val="00C431E3"/>
    <w:rsid w:val="00C432F5"/>
    <w:rsid w:val="00C43598"/>
    <w:rsid w:val="00C4595D"/>
    <w:rsid w:val="00C4666C"/>
    <w:rsid w:val="00C46BC5"/>
    <w:rsid w:val="00C47337"/>
    <w:rsid w:val="00C47419"/>
    <w:rsid w:val="00C517EC"/>
    <w:rsid w:val="00C52110"/>
    <w:rsid w:val="00C523E2"/>
    <w:rsid w:val="00C52CCA"/>
    <w:rsid w:val="00C541D2"/>
    <w:rsid w:val="00C54E64"/>
    <w:rsid w:val="00C56370"/>
    <w:rsid w:val="00C56960"/>
    <w:rsid w:val="00C571F6"/>
    <w:rsid w:val="00C57305"/>
    <w:rsid w:val="00C5751B"/>
    <w:rsid w:val="00C615C8"/>
    <w:rsid w:val="00C621BA"/>
    <w:rsid w:val="00C62E15"/>
    <w:rsid w:val="00C63FEE"/>
    <w:rsid w:val="00C6441F"/>
    <w:rsid w:val="00C64668"/>
    <w:rsid w:val="00C64915"/>
    <w:rsid w:val="00C64D52"/>
    <w:rsid w:val="00C65088"/>
    <w:rsid w:val="00C65181"/>
    <w:rsid w:val="00C65556"/>
    <w:rsid w:val="00C656FA"/>
    <w:rsid w:val="00C65863"/>
    <w:rsid w:val="00C662C9"/>
    <w:rsid w:val="00C67146"/>
    <w:rsid w:val="00C67A10"/>
    <w:rsid w:val="00C67B98"/>
    <w:rsid w:val="00C70762"/>
    <w:rsid w:val="00C71D47"/>
    <w:rsid w:val="00C71F6E"/>
    <w:rsid w:val="00C71FB8"/>
    <w:rsid w:val="00C721B0"/>
    <w:rsid w:val="00C72733"/>
    <w:rsid w:val="00C72B33"/>
    <w:rsid w:val="00C732DA"/>
    <w:rsid w:val="00C73543"/>
    <w:rsid w:val="00C7377E"/>
    <w:rsid w:val="00C742AD"/>
    <w:rsid w:val="00C74772"/>
    <w:rsid w:val="00C747CA"/>
    <w:rsid w:val="00C74B29"/>
    <w:rsid w:val="00C752B6"/>
    <w:rsid w:val="00C757C6"/>
    <w:rsid w:val="00C75A09"/>
    <w:rsid w:val="00C75B10"/>
    <w:rsid w:val="00C76A00"/>
    <w:rsid w:val="00C81037"/>
    <w:rsid w:val="00C82B64"/>
    <w:rsid w:val="00C82D0D"/>
    <w:rsid w:val="00C8317A"/>
    <w:rsid w:val="00C83527"/>
    <w:rsid w:val="00C843D8"/>
    <w:rsid w:val="00C84A92"/>
    <w:rsid w:val="00C85ED1"/>
    <w:rsid w:val="00C865CA"/>
    <w:rsid w:val="00C86833"/>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60D3"/>
    <w:rsid w:val="00C96481"/>
    <w:rsid w:val="00C9695D"/>
    <w:rsid w:val="00CA09C2"/>
    <w:rsid w:val="00CA09E7"/>
    <w:rsid w:val="00CA1165"/>
    <w:rsid w:val="00CA1E0D"/>
    <w:rsid w:val="00CA259B"/>
    <w:rsid w:val="00CA271D"/>
    <w:rsid w:val="00CA3369"/>
    <w:rsid w:val="00CA3F59"/>
    <w:rsid w:val="00CA406D"/>
    <w:rsid w:val="00CA4652"/>
    <w:rsid w:val="00CA4672"/>
    <w:rsid w:val="00CA4908"/>
    <w:rsid w:val="00CA505E"/>
    <w:rsid w:val="00CA519A"/>
    <w:rsid w:val="00CA5289"/>
    <w:rsid w:val="00CA5709"/>
    <w:rsid w:val="00CA5853"/>
    <w:rsid w:val="00CA6A11"/>
    <w:rsid w:val="00CA7AC9"/>
    <w:rsid w:val="00CB0772"/>
    <w:rsid w:val="00CB0A68"/>
    <w:rsid w:val="00CB0F18"/>
    <w:rsid w:val="00CB1732"/>
    <w:rsid w:val="00CB1E40"/>
    <w:rsid w:val="00CB2AC8"/>
    <w:rsid w:val="00CB32F7"/>
    <w:rsid w:val="00CB3579"/>
    <w:rsid w:val="00CB3D90"/>
    <w:rsid w:val="00CB44D3"/>
    <w:rsid w:val="00CB49EE"/>
    <w:rsid w:val="00CB55F5"/>
    <w:rsid w:val="00CB5DBD"/>
    <w:rsid w:val="00CB68E3"/>
    <w:rsid w:val="00CB6A42"/>
    <w:rsid w:val="00CB6C9D"/>
    <w:rsid w:val="00CC026C"/>
    <w:rsid w:val="00CC08F5"/>
    <w:rsid w:val="00CC0991"/>
    <w:rsid w:val="00CC1167"/>
    <w:rsid w:val="00CC117D"/>
    <w:rsid w:val="00CC17C2"/>
    <w:rsid w:val="00CC1879"/>
    <w:rsid w:val="00CC21EF"/>
    <w:rsid w:val="00CC2831"/>
    <w:rsid w:val="00CC28CA"/>
    <w:rsid w:val="00CC2E18"/>
    <w:rsid w:val="00CC311B"/>
    <w:rsid w:val="00CC3517"/>
    <w:rsid w:val="00CC3EFD"/>
    <w:rsid w:val="00CC417E"/>
    <w:rsid w:val="00CC430F"/>
    <w:rsid w:val="00CC4CC5"/>
    <w:rsid w:val="00CC5000"/>
    <w:rsid w:val="00CC6037"/>
    <w:rsid w:val="00CC63D5"/>
    <w:rsid w:val="00CC6A47"/>
    <w:rsid w:val="00CC72C8"/>
    <w:rsid w:val="00CD002C"/>
    <w:rsid w:val="00CD0B68"/>
    <w:rsid w:val="00CD0C1B"/>
    <w:rsid w:val="00CD0D75"/>
    <w:rsid w:val="00CD0EF0"/>
    <w:rsid w:val="00CD2764"/>
    <w:rsid w:val="00CD2AF4"/>
    <w:rsid w:val="00CD2D11"/>
    <w:rsid w:val="00CD3343"/>
    <w:rsid w:val="00CD353F"/>
    <w:rsid w:val="00CD3D03"/>
    <w:rsid w:val="00CD4D4E"/>
    <w:rsid w:val="00CD5ACA"/>
    <w:rsid w:val="00CD5B3C"/>
    <w:rsid w:val="00CD5BE1"/>
    <w:rsid w:val="00CD6617"/>
    <w:rsid w:val="00CD6660"/>
    <w:rsid w:val="00CD67F1"/>
    <w:rsid w:val="00CD7394"/>
    <w:rsid w:val="00CD76A5"/>
    <w:rsid w:val="00CD7DBC"/>
    <w:rsid w:val="00CE06EF"/>
    <w:rsid w:val="00CE092B"/>
    <w:rsid w:val="00CE1BCB"/>
    <w:rsid w:val="00CE1C3F"/>
    <w:rsid w:val="00CE2B85"/>
    <w:rsid w:val="00CE3AA7"/>
    <w:rsid w:val="00CE50BD"/>
    <w:rsid w:val="00CE515C"/>
    <w:rsid w:val="00CE59DF"/>
    <w:rsid w:val="00CE6105"/>
    <w:rsid w:val="00CE61CF"/>
    <w:rsid w:val="00CE7474"/>
    <w:rsid w:val="00CE76F4"/>
    <w:rsid w:val="00CF010A"/>
    <w:rsid w:val="00CF0930"/>
    <w:rsid w:val="00CF0D80"/>
    <w:rsid w:val="00CF0E28"/>
    <w:rsid w:val="00CF1643"/>
    <w:rsid w:val="00CF18B0"/>
    <w:rsid w:val="00CF1EA4"/>
    <w:rsid w:val="00CF2158"/>
    <w:rsid w:val="00CF2485"/>
    <w:rsid w:val="00CF2845"/>
    <w:rsid w:val="00CF285C"/>
    <w:rsid w:val="00CF285D"/>
    <w:rsid w:val="00CF31CC"/>
    <w:rsid w:val="00CF3B61"/>
    <w:rsid w:val="00CF4067"/>
    <w:rsid w:val="00CF53F3"/>
    <w:rsid w:val="00CF5594"/>
    <w:rsid w:val="00CF5FDE"/>
    <w:rsid w:val="00CF648C"/>
    <w:rsid w:val="00CF65B9"/>
    <w:rsid w:val="00CF6603"/>
    <w:rsid w:val="00CF69C5"/>
    <w:rsid w:val="00CF7D73"/>
    <w:rsid w:val="00D004D9"/>
    <w:rsid w:val="00D03248"/>
    <w:rsid w:val="00D03913"/>
    <w:rsid w:val="00D03FF3"/>
    <w:rsid w:val="00D046DF"/>
    <w:rsid w:val="00D0586D"/>
    <w:rsid w:val="00D05E2F"/>
    <w:rsid w:val="00D05F7C"/>
    <w:rsid w:val="00D06C31"/>
    <w:rsid w:val="00D07FB0"/>
    <w:rsid w:val="00D100AB"/>
    <w:rsid w:val="00D10B67"/>
    <w:rsid w:val="00D1153D"/>
    <w:rsid w:val="00D1199A"/>
    <w:rsid w:val="00D11BFE"/>
    <w:rsid w:val="00D124F4"/>
    <w:rsid w:val="00D1270F"/>
    <w:rsid w:val="00D132B1"/>
    <w:rsid w:val="00D13FC2"/>
    <w:rsid w:val="00D1499B"/>
    <w:rsid w:val="00D14C4B"/>
    <w:rsid w:val="00D150E6"/>
    <w:rsid w:val="00D1519B"/>
    <w:rsid w:val="00D15543"/>
    <w:rsid w:val="00D1565F"/>
    <w:rsid w:val="00D15807"/>
    <w:rsid w:val="00D16526"/>
    <w:rsid w:val="00D17224"/>
    <w:rsid w:val="00D17CAE"/>
    <w:rsid w:val="00D200D5"/>
    <w:rsid w:val="00D205FA"/>
    <w:rsid w:val="00D20AC1"/>
    <w:rsid w:val="00D21232"/>
    <w:rsid w:val="00D21CA2"/>
    <w:rsid w:val="00D21D17"/>
    <w:rsid w:val="00D22E7A"/>
    <w:rsid w:val="00D2386E"/>
    <w:rsid w:val="00D23E4B"/>
    <w:rsid w:val="00D24C89"/>
    <w:rsid w:val="00D26312"/>
    <w:rsid w:val="00D26419"/>
    <w:rsid w:val="00D273DE"/>
    <w:rsid w:val="00D31226"/>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58EA"/>
    <w:rsid w:val="00D5648A"/>
    <w:rsid w:val="00D56625"/>
    <w:rsid w:val="00D5689B"/>
    <w:rsid w:val="00D56B30"/>
    <w:rsid w:val="00D60342"/>
    <w:rsid w:val="00D63479"/>
    <w:rsid w:val="00D65150"/>
    <w:rsid w:val="00D6534E"/>
    <w:rsid w:val="00D65603"/>
    <w:rsid w:val="00D658AE"/>
    <w:rsid w:val="00D658D6"/>
    <w:rsid w:val="00D66558"/>
    <w:rsid w:val="00D6664A"/>
    <w:rsid w:val="00D70FF7"/>
    <w:rsid w:val="00D717A6"/>
    <w:rsid w:val="00D71E2D"/>
    <w:rsid w:val="00D73006"/>
    <w:rsid w:val="00D7361F"/>
    <w:rsid w:val="00D744C7"/>
    <w:rsid w:val="00D74AC4"/>
    <w:rsid w:val="00D750FB"/>
    <w:rsid w:val="00D75151"/>
    <w:rsid w:val="00D76896"/>
    <w:rsid w:val="00D771A4"/>
    <w:rsid w:val="00D77839"/>
    <w:rsid w:val="00D7798A"/>
    <w:rsid w:val="00D80E7F"/>
    <w:rsid w:val="00D80E9D"/>
    <w:rsid w:val="00D81484"/>
    <w:rsid w:val="00D8201F"/>
    <w:rsid w:val="00D82627"/>
    <w:rsid w:val="00D82889"/>
    <w:rsid w:val="00D82BD9"/>
    <w:rsid w:val="00D82D41"/>
    <w:rsid w:val="00D8324C"/>
    <w:rsid w:val="00D83600"/>
    <w:rsid w:val="00D83FDD"/>
    <w:rsid w:val="00D84977"/>
    <w:rsid w:val="00D8584A"/>
    <w:rsid w:val="00D85CD8"/>
    <w:rsid w:val="00D86A48"/>
    <w:rsid w:val="00D8720A"/>
    <w:rsid w:val="00D873C3"/>
    <w:rsid w:val="00D90931"/>
    <w:rsid w:val="00D91130"/>
    <w:rsid w:val="00D9152D"/>
    <w:rsid w:val="00D91D93"/>
    <w:rsid w:val="00D91DB5"/>
    <w:rsid w:val="00D93592"/>
    <w:rsid w:val="00D93A6E"/>
    <w:rsid w:val="00D94190"/>
    <w:rsid w:val="00D9422C"/>
    <w:rsid w:val="00D9497B"/>
    <w:rsid w:val="00D95116"/>
    <w:rsid w:val="00D9583D"/>
    <w:rsid w:val="00D9626E"/>
    <w:rsid w:val="00D96993"/>
    <w:rsid w:val="00D96D44"/>
    <w:rsid w:val="00DA0797"/>
    <w:rsid w:val="00DA0EA4"/>
    <w:rsid w:val="00DA0EF4"/>
    <w:rsid w:val="00DA193B"/>
    <w:rsid w:val="00DA1C0B"/>
    <w:rsid w:val="00DA27A7"/>
    <w:rsid w:val="00DA2FB8"/>
    <w:rsid w:val="00DA3137"/>
    <w:rsid w:val="00DA3629"/>
    <w:rsid w:val="00DA37BB"/>
    <w:rsid w:val="00DA3BDA"/>
    <w:rsid w:val="00DA3C5D"/>
    <w:rsid w:val="00DA3DE5"/>
    <w:rsid w:val="00DA3E45"/>
    <w:rsid w:val="00DA4A98"/>
    <w:rsid w:val="00DA532E"/>
    <w:rsid w:val="00DA53E9"/>
    <w:rsid w:val="00DA565E"/>
    <w:rsid w:val="00DA779D"/>
    <w:rsid w:val="00DB2462"/>
    <w:rsid w:val="00DB313B"/>
    <w:rsid w:val="00DB3172"/>
    <w:rsid w:val="00DB38D8"/>
    <w:rsid w:val="00DB3907"/>
    <w:rsid w:val="00DB3C88"/>
    <w:rsid w:val="00DB3FD9"/>
    <w:rsid w:val="00DB4398"/>
    <w:rsid w:val="00DB50B1"/>
    <w:rsid w:val="00DB54FC"/>
    <w:rsid w:val="00DB5D32"/>
    <w:rsid w:val="00DB5D67"/>
    <w:rsid w:val="00DB6647"/>
    <w:rsid w:val="00DB66CE"/>
    <w:rsid w:val="00DB6D1C"/>
    <w:rsid w:val="00DB741D"/>
    <w:rsid w:val="00DB78E3"/>
    <w:rsid w:val="00DC0381"/>
    <w:rsid w:val="00DC038A"/>
    <w:rsid w:val="00DC09BB"/>
    <w:rsid w:val="00DC0C19"/>
    <w:rsid w:val="00DC155C"/>
    <w:rsid w:val="00DC2307"/>
    <w:rsid w:val="00DC2AB7"/>
    <w:rsid w:val="00DC3360"/>
    <w:rsid w:val="00DC346E"/>
    <w:rsid w:val="00DC4D9D"/>
    <w:rsid w:val="00DC5754"/>
    <w:rsid w:val="00DC5E32"/>
    <w:rsid w:val="00DC6670"/>
    <w:rsid w:val="00DC6E7F"/>
    <w:rsid w:val="00DC6EFB"/>
    <w:rsid w:val="00DC743A"/>
    <w:rsid w:val="00DC7A31"/>
    <w:rsid w:val="00DD0195"/>
    <w:rsid w:val="00DD1BE9"/>
    <w:rsid w:val="00DD2564"/>
    <w:rsid w:val="00DD2E93"/>
    <w:rsid w:val="00DD335A"/>
    <w:rsid w:val="00DD3C13"/>
    <w:rsid w:val="00DD460B"/>
    <w:rsid w:val="00DD48D9"/>
    <w:rsid w:val="00DD4C66"/>
    <w:rsid w:val="00DD52D7"/>
    <w:rsid w:val="00DD65CC"/>
    <w:rsid w:val="00DD6BF1"/>
    <w:rsid w:val="00DD6C9E"/>
    <w:rsid w:val="00DD7018"/>
    <w:rsid w:val="00DD73DA"/>
    <w:rsid w:val="00DD779D"/>
    <w:rsid w:val="00DD7D43"/>
    <w:rsid w:val="00DD7F58"/>
    <w:rsid w:val="00DE06AD"/>
    <w:rsid w:val="00DE0857"/>
    <w:rsid w:val="00DE13D5"/>
    <w:rsid w:val="00DE1AC3"/>
    <w:rsid w:val="00DE25C9"/>
    <w:rsid w:val="00DE2A5B"/>
    <w:rsid w:val="00DE43B7"/>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358A"/>
    <w:rsid w:val="00DF4450"/>
    <w:rsid w:val="00DF4C20"/>
    <w:rsid w:val="00DF4C7C"/>
    <w:rsid w:val="00DF5633"/>
    <w:rsid w:val="00DF6058"/>
    <w:rsid w:val="00DF6787"/>
    <w:rsid w:val="00DF79C3"/>
    <w:rsid w:val="00DF7C4C"/>
    <w:rsid w:val="00DF7EB3"/>
    <w:rsid w:val="00E01B92"/>
    <w:rsid w:val="00E02049"/>
    <w:rsid w:val="00E02A3B"/>
    <w:rsid w:val="00E02DFC"/>
    <w:rsid w:val="00E035A8"/>
    <w:rsid w:val="00E03CCB"/>
    <w:rsid w:val="00E03E48"/>
    <w:rsid w:val="00E03E6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6D9"/>
    <w:rsid w:val="00E15E63"/>
    <w:rsid w:val="00E1637B"/>
    <w:rsid w:val="00E1689F"/>
    <w:rsid w:val="00E16CAC"/>
    <w:rsid w:val="00E17789"/>
    <w:rsid w:val="00E17D20"/>
    <w:rsid w:val="00E2017B"/>
    <w:rsid w:val="00E2031F"/>
    <w:rsid w:val="00E21234"/>
    <w:rsid w:val="00E212D0"/>
    <w:rsid w:val="00E239B4"/>
    <w:rsid w:val="00E246DB"/>
    <w:rsid w:val="00E24F50"/>
    <w:rsid w:val="00E25241"/>
    <w:rsid w:val="00E26F98"/>
    <w:rsid w:val="00E2797A"/>
    <w:rsid w:val="00E30460"/>
    <w:rsid w:val="00E3066D"/>
    <w:rsid w:val="00E31E1A"/>
    <w:rsid w:val="00E31F40"/>
    <w:rsid w:val="00E33CB9"/>
    <w:rsid w:val="00E33F55"/>
    <w:rsid w:val="00E340C0"/>
    <w:rsid w:val="00E3423F"/>
    <w:rsid w:val="00E343BD"/>
    <w:rsid w:val="00E34403"/>
    <w:rsid w:val="00E35A26"/>
    <w:rsid w:val="00E36B2F"/>
    <w:rsid w:val="00E377D8"/>
    <w:rsid w:val="00E408DB"/>
    <w:rsid w:val="00E40900"/>
    <w:rsid w:val="00E413BA"/>
    <w:rsid w:val="00E419F2"/>
    <w:rsid w:val="00E423DD"/>
    <w:rsid w:val="00E4357B"/>
    <w:rsid w:val="00E43707"/>
    <w:rsid w:val="00E43A17"/>
    <w:rsid w:val="00E43D4D"/>
    <w:rsid w:val="00E43E33"/>
    <w:rsid w:val="00E44342"/>
    <w:rsid w:val="00E4441F"/>
    <w:rsid w:val="00E44709"/>
    <w:rsid w:val="00E44EE4"/>
    <w:rsid w:val="00E4542B"/>
    <w:rsid w:val="00E46026"/>
    <w:rsid w:val="00E50C8F"/>
    <w:rsid w:val="00E50CF3"/>
    <w:rsid w:val="00E517C8"/>
    <w:rsid w:val="00E51A64"/>
    <w:rsid w:val="00E532E4"/>
    <w:rsid w:val="00E53C5E"/>
    <w:rsid w:val="00E5448C"/>
    <w:rsid w:val="00E5470D"/>
    <w:rsid w:val="00E572CA"/>
    <w:rsid w:val="00E5755D"/>
    <w:rsid w:val="00E57F7A"/>
    <w:rsid w:val="00E602B8"/>
    <w:rsid w:val="00E60952"/>
    <w:rsid w:val="00E614EE"/>
    <w:rsid w:val="00E62566"/>
    <w:rsid w:val="00E62EEA"/>
    <w:rsid w:val="00E636C7"/>
    <w:rsid w:val="00E63933"/>
    <w:rsid w:val="00E63980"/>
    <w:rsid w:val="00E647E9"/>
    <w:rsid w:val="00E64B30"/>
    <w:rsid w:val="00E64CCF"/>
    <w:rsid w:val="00E651A1"/>
    <w:rsid w:val="00E65221"/>
    <w:rsid w:val="00E6567F"/>
    <w:rsid w:val="00E6589C"/>
    <w:rsid w:val="00E66730"/>
    <w:rsid w:val="00E66FC1"/>
    <w:rsid w:val="00E67539"/>
    <w:rsid w:val="00E72C3C"/>
    <w:rsid w:val="00E731B1"/>
    <w:rsid w:val="00E73AB7"/>
    <w:rsid w:val="00E7418B"/>
    <w:rsid w:val="00E742B9"/>
    <w:rsid w:val="00E74A7C"/>
    <w:rsid w:val="00E7535E"/>
    <w:rsid w:val="00E75EBB"/>
    <w:rsid w:val="00E7685E"/>
    <w:rsid w:val="00E8023E"/>
    <w:rsid w:val="00E80295"/>
    <w:rsid w:val="00E80432"/>
    <w:rsid w:val="00E80607"/>
    <w:rsid w:val="00E80A67"/>
    <w:rsid w:val="00E80D6B"/>
    <w:rsid w:val="00E81602"/>
    <w:rsid w:val="00E81CCA"/>
    <w:rsid w:val="00E81E01"/>
    <w:rsid w:val="00E82948"/>
    <w:rsid w:val="00E82DC2"/>
    <w:rsid w:val="00E83311"/>
    <w:rsid w:val="00E8344A"/>
    <w:rsid w:val="00E83905"/>
    <w:rsid w:val="00E83C5F"/>
    <w:rsid w:val="00E848F3"/>
    <w:rsid w:val="00E84D87"/>
    <w:rsid w:val="00E851AB"/>
    <w:rsid w:val="00E853B2"/>
    <w:rsid w:val="00E854FB"/>
    <w:rsid w:val="00E85C9B"/>
    <w:rsid w:val="00E85D98"/>
    <w:rsid w:val="00E866EA"/>
    <w:rsid w:val="00E86AB0"/>
    <w:rsid w:val="00E86AE1"/>
    <w:rsid w:val="00E86E55"/>
    <w:rsid w:val="00E909C5"/>
    <w:rsid w:val="00E90A7C"/>
    <w:rsid w:val="00E90CBC"/>
    <w:rsid w:val="00E912E6"/>
    <w:rsid w:val="00E916B8"/>
    <w:rsid w:val="00E91A7F"/>
    <w:rsid w:val="00E91B55"/>
    <w:rsid w:val="00E92458"/>
    <w:rsid w:val="00E92AD0"/>
    <w:rsid w:val="00E92FE3"/>
    <w:rsid w:val="00E9472A"/>
    <w:rsid w:val="00E94E5C"/>
    <w:rsid w:val="00E95093"/>
    <w:rsid w:val="00E95EBF"/>
    <w:rsid w:val="00E96A09"/>
    <w:rsid w:val="00E974EB"/>
    <w:rsid w:val="00E978BC"/>
    <w:rsid w:val="00E97D31"/>
    <w:rsid w:val="00EA06F1"/>
    <w:rsid w:val="00EA09B8"/>
    <w:rsid w:val="00EA1781"/>
    <w:rsid w:val="00EA22B3"/>
    <w:rsid w:val="00EA2D02"/>
    <w:rsid w:val="00EA3EB7"/>
    <w:rsid w:val="00EA4A7A"/>
    <w:rsid w:val="00EA544B"/>
    <w:rsid w:val="00EA5AD9"/>
    <w:rsid w:val="00EA5D6B"/>
    <w:rsid w:val="00EA6358"/>
    <w:rsid w:val="00EA6788"/>
    <w:rsid w:val="00EA6E0C"/>
    <w:rsid w:val="00EA721B"/>
    <w:rsid w:val="00EA769D"/>
    <w:rsid w:val="00EB073A"/>
    <w:rsid w:val="00EB07AF"/>
    <w:rsid w:val="00EB17F9"/>
    <w:rsid w:val="00EB18D5"/>
    <w:rsid w:val="00EB1B3C"/>
    <w:rsid w:val="00EB21F4"/>
    <w:rsid w:val="00EB33EC"/>
    <w:rsid w:val="00EB3778"/>
    <w:rsid w:val="00EB3C09"/>
    <w:rsid w:val="00EB3DE2"/>
    <w:rsid w:val="00EB420B"/>
    <w:rsid w:val="00EB43BD"/>
    <w:rsid w:val="00EB5C05"/>
    <w:rsid w:val="00EB5FAD"/>
    <w:rsid w:val="00EB6272"/>
    <w:rsid w:val="00EB668F"/>
    <w:rsid w:val="00EB6EEC"/>
    <w:rsid w:val="00EB793A"/>
    <w:rsid w:val="00EC0C2B"/>
    <w:rsid w:val="00EC1777"/>
    <w:rsid w:val="00EC2383"/>
    <w:rsid w:val="00EC28AB"/>
    <w:rsid w:val="00EC3E19"/>
    <w:rsid w:val="00EC4B14"/>
    <w:rsid w:val="00EC5024"/>
    <w:rsid w:val="00EC5BCB"/>
    <w:rsid w:val="00EC7220"/>
    <w:rsid w:val="00EC7302"/>
    <w:rsid w:val="00EC73C4"/>
    <w:rsid w:val="00EC797C"/>
    <w:rsid w:val="00ED0265"/>
    <w:rsid w:val="00ED038C"/>
    <w:rsid w:val="00ED041B"/>
    <w:rsid w:val="00ED0CC3"/>
    <w:rsid w:val="00ED33CC"/>
    <w:rsid w:val="00ED444D"/>
    <w:rsid w:val="00ED52B2"/>
    <w:rsid w:val="00ED548B"/>
    <w:rsid w:val="00ED5874"/>
    <w:rsid w:val="00ED5C02"/>
    <w:rsid w:val="00ED67BD"/>
    <w:rsid w:val="00ED6B08"/>
    <w:rsid w:val="00ED704D"/>
    <w:rsid w:val="00EE020C"/>
    <w:rsid w:val="00EE076E"/>
    <w:rsid w:val="00EE07FF"/>
    <w:rsid w:val="00EE0950"/>
    <w:rsid w:val="00EE1502"/>
    <w:rsid w:val="00EE249C"/>
    <w:rsid w:val="00EE38E7"/>
    <w:rsid w:val="00EE4CCD"/>
    <w:rsid w:val="00EE5452"/>
    <w:rsid w:val="00EE6981"/>
    <w:rsid w:val="00EE75FD"/>
    <w:rsid w:val="00EE7EFC"/>
    <w:rsid w:val="00EE7F94"/>
    <w:rsid w:val="00EF155D"/>
    <w:rsid w:val="00EF30A6"/>
    <w:rsid w:val="00EF366C"/>
    <w:rsid w:val="00EF3B40"/>
    <w:rsid w:val="00EF3BE0"/>
    <w:rsid w:val="00EF4369"/>
    <w:rsid w:val="00EF468A"/>
    <w:rsid w:val="00EF5F75"/>
    <w:rsid w:val="00EF65F5"/>
    <w:rsid w:val="00EF74F9"/>
    <w:rsid w:val="00EF7C60"/>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921"/>
    <w:rsid w:val="00F12617"/>
    <w:rsid w:val="00F128D4"/>
    <w:rsid w:val="00F12E37"/>
    <w:rsid w:val="00F12FCC"/>
    <w:rsid w:val="00F1313D"/>
    <w:rsid w:val="00F138D8"/>
    <w:rsid w:val="00F14195"/>
    <w:rsid w:val="00F1436C"/>
    <w:rsid w:val="00F1468E"/>
    <w:rsid w:val="00F15511"/>
    <w:rsid w:val="00F1568E"/>
    <w:rsid w:val="00F1596A"/>
    <w:rsid w:val="00F160DF"/>
    <w:rsid w:val="00F16BEA"/>
    <w:rsid w:val="00F17331"/>
    <w:rsid w:val="00F177E3"/>
    <w:rsid w:val="00F177F0"/>
    <w:rsid w:val="00F17893"/>
    <w:rsid w:val="00F20C2B"/>
    <w:rsid w:val="00F20E11"/>
    <w:rsid w:val="00F21135"/>
    <w:rsid w:val="00F21864"/>
    <w:rsid w:val="00F22A04"/>
    <w:rsid w:val="00F23424"/>
    <w:rsid w:val="00F23992"/>
    <w:rsid w:val="00F247E6"/>
    <w:rsid w:val="00F25D7C"/>
    <w:rsid w:val="00F25E63"/>
    <w:rsid w:val="00F265D0"/>
    <w:rsid w:val="00F26AC5"/>
    <w:rsid w:val="00F26F6A"/>
    <w:rsid w:val="00F27241"/>
    <w:rsid w:val="00F27468"/>
    <w:rsid w:val="00F2747E"/>
    <w:rsid w:val="00F302B9"/>
    <w:rsid w:val="00F30B07"/>
    <w:rsid w:val="00F30F66"/>
    <w:rsid w:val="00F30FCD"/>
    <w:rsid w:val="00F312C6"/>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3FE8"/>
    <w:rsid w:val="00F45965"/>
    <w:rsid w:val="00F472DC"/>
    <w:rsid w:val="00F47E15"/>
    <w:rsid w:val="00F509F7"/>
    <w:rsid w:val="00F50F32"/>
    <w:rsid w:val="00F5110D"/>
    <w:rsid w:val="00F51233"/>
    <w:rsid w:val="00F517A3"/>
    <w:rsid w:val="00F5187D"/>
    <w:rsid w:val="00F52796"/>
    <w:rsid w:val="00F52EA7"/>
    <w:rsid w:val="00F53046"/>
    <w:rsid w:val="00F53A5A"/>
    <w:rsid w:val="00F54403"/>
    <w:rsid w:val="00F54972"/>
    <w:rsid w:val="00F54BE6"/>
    <w:rsid w:val="00F550AE"/>
    <w:rsid w:val="00F553CD"/>
    <w:rsid w:val="00F55C28"/>
    <w:rsid w:val="00F55F6C"/>
    <w:rsid w:val="00F561CD"/>
    <w:rsid w:val="00F56228"/>
    <w:rsid w:val="00F577C7"/>
    <w:rsid w:val="00F57822"/>
    <w:rsid w:val="00F60331"/>
    <w:rsid w:val="00F605A5"/>
    <w:rsid w:val="00F606F2"/>
    <w:rsid w:val="00F609D9"/>
    <w:rsid w:val="00F62B53"/>
    <w:rsid w:val="00F62CBF"/>
    <w:rsid w:val="00F63085"/>
    <w:rsid w:val="00F6437F"/>
    <w:rsid w:val="00F644CB"/>
    <w:rsid w:val="00F64D29"/>
    <w:rsid w:val="00F65E3C"/>
    <w:rsid w:val="00F65E8D"/>
    <w:rsid w:val="00F66838"/>
    <w:rsid w:val="00F66DDF"/>
    <w:rsid w:val="00F671F0"/>
    <w:rsid w:val="00F67F1F"/>
    <w:rsid w:val="00F7012E"/>
    <w:rsid w:val="00F70D7E"/>
    <w:rsid w:val="00F711A2"/>
    <w:rsid w:val="00F730E5"/>
    <w:rsid w:val="00F734A5"/>
    <w:rsid w:val="00F739C8"/>
    <w:rsid w:val="00F74642"/>
    <w:rsid w:val="00F7550A"/>
    <w:rsid w:val="00F75FF6"/>
    <w:rsid w:val="00F76803"/>
    <w:rsid w:val="00F7689F"/>
    <w:rsid w:val="00F819FB"/>
    <w:rsid w:val="00F82F50"/>
    <w:rsid w:val="00F835E0"/>
    <w:rsid w:val="00F8374B"/>
    <w:rsid w:val="00F83D30"/>
    <w:rsid w:val="00F83DDB"/>
    <w:rsid w:val="00F84499"/>
    <w:rsid w:val="00F8467E"/>
    <w:rsid w:val="00F84965"/>
    <w:rsid w:val="00F849FA"/>
    <w:rsid w:val="00F85299"/>
    <w:rsid w:val="00F85976"/>
    <w:rsid w:val="00F859E5"/>
    <w:rsid w:val="00F860B6"/>
    <w:rsid w:val="00F862B1"/>
    <w:rsid w:val="00F868BA"/>
    <w:rsid w:val="00F869B6"/>
    <w:rsid w:val="00F86CE6"/>
    <w:rsid w:val="00F86F42"/>
    <w:rsid w:val="00F876A0"/>
    <w:rsid w:val="00F87783"/>
    <w:rsid w:val="00F90515"/>
    <w:rsid w:val="00F90536"/>
    <w:rsid w:val="00F905AE"/>
    <w:rsid w:val="00F90DDE"/>
    <w:rsid w:val="00F919B9"/>
    <w:rsid w:val="00F91F2B"/>
    <w:rsid w:val="00F92025"/>
    <w:rsid w:val="00F925F8"/>
    <w:rsid w:val="00F928DB"/>
    <w:rsid w:val="00F937D3"/>
    <w:rsid w:val="00F93C99"/>
    <w:rsid w:val="00F94113"/>
    <w:rsid w:val="00F9451B"/>
    <w:rsid w:val="00F94662"/>
    <w:rsid w:val="00F95391"/>
    <w:rsid w:val="00F95DB3"/>
    <w:rsid w:val="00F979B7"/>
    <w:rsid w:val="00F97E39"/>
    <w:rsid w:val="00FA06E1"/>
    <w:rsid w:val="00FA07B0"/>
    <w:rsid w:val="00FA0AAE"/>
    <w:rsid w:val="00FA1345"/>
    <w:rsid w:val="00FA3E00"/>
    <w:rsid w:val="00FA4115"/>
    <w:rsid w:val="00FA4485"/>
    <w:rsid w:val="00FA496F"/>
    <w:rsid w:val="00FA49F2"/>
    <w:rsid w:val="00FA525D"/>
    <w:rsid w:val="00FA60B6"/>
    <w:rsid w:val="00FA62E0"/>
    <w:rsid w:val="00FA636E"/>
    <w:rsid w:val="00FA7281"/>
    <w:rsid w:val="00FA78FA"/>
    <w:rsid w:val="00FB029F"/>
    <w:rsid w:val="00FB1A91"/>
    <w:rsid w:val="00FB241F"/>
    <w:rsid w:val="00FB31F8"/>
    <w:rsid w:val="00FB3A04"/>
    <w:rsid w:val="00FB3A68"/>
    <w:rsid w:val="00FB3A69"/>
    <w:rsid w:val="00FB4096"/>
    <w:rsid w:val="00FB4CC5"/>
    <w:rsid w:val="00FB4D79"/>
    <w:rsid w:val="00FB6560"/>
    <w:rsid w:val="00FB6CE4"/>
    <w:rsid w:val="00FB75B5"/>
    <w:rsid w:val="00FB7E90"/>
    <w:rsid w:val="00FC009E"/>
    <w:rsid w:val="00FC069F"/>
    <w:rsid w:val="00FC13BC"/>
    <w:rsid w:val="00FC14CD"/>
    <w:rsid w:val="00FC1614"/>
    <w:rsid w:val="00FC1696"/>
    <w:rsid w:val="00FC1AAC"/>
    <w:rsid w:val="00FC3A44"/>
    <w:rsid w:val="00FC3A96"/>
    <w:rsid w:val="00FC3D2C"/>
    <w:rsid w:val="00FC502D"/>
    <w:rsid w:val="00FC561A"/>
    <w:rsid w:val="00FC5AA5"/>
    <w:rsid w:val="00FC6354"/>
    <w:rsid w:val="00FC6995"/>
    <w:rsid w:val="00FC7244"/>
    <w:rsid w:val="00FC789B"/>
    <w:rsid w:val="00FD0152"/>
    <w:rsid w:val="00FD09D0"/>
    <w:rsid w:val="00FD0AAD"/>
    <w:rsid w:val="00FD2719"/>
    <w:rsid w:val="00FD33DB"/>
    <w:rsid w:val="00FD3549"/>
    <w:rsid w:val="00FD3E8F"/>
    <w:rsid w:val="00FD5200"/>
    <w:rsid w:val="00FD52B3"/>
    <w:rsid w:val="00FD5C90"/>
    <w:rsid w:val="00FD6525"/>
    <w:rsid w:val="00FD6938"/>
    <w:rsid w:val="00FD6D59"/>
    <w:rsid w:val="00FD7718"/>
    <w:rsid w:val="00FD77B8"/>
    <w:rsid w:val="00FE08AE"/>
    <w:rsid w:val="00FE130E"/>
    <w:rsid w:val="00FE2DB8"/>
    <w:rsid w:val="00FE2E74"/>
    <w:rsid w:val="00FE2E7B"/>
    <w:rsid w:val="00FE2FB8"/>
    <w:rsid w:val="00FE40E7"/>
    <w:rsid w:val="00FE4E88"/>
    <w:rsid w:val="00FE4EAA"/>
    <w:rsid w:val="00FE510C"/>
    <w:rsid w:val="00FE5D31"/>
    <w:rsid w:val="00FE69C5"/>
    <w:rsid w:val="00FE79E2"/>
    <w:rsid w:val="00FF08D2"/>
    <w:rsid w:val="00FF0BCA"/>
    <w:rsid w:val="00FF0DAF"/>
    <w:rsid w:val="00FF0DE5"/>
    <w:rsid w:val="00FF151F"/>
    <w:rsid w:val="00FF16EF"/>
    <w:rsid w:val="00FF1A41"/>
    <w:rsid w:val="00FF2855"/>
    <w:rsid w:val="00FF357A"/>
    <w:rsid w:val="00FF37B3"/>
    <w:rsid w:val="00FF4851"/>
    <w:rsid w:val="00FF4BEE"/>
    <w:rsid w:val="00FF6F23"/>
    <w:rsid w:val="00FF744F"/>
    <w:rsid w:val="00FF76CE"/>
    <w:rsid w:val="00FF77BD"/>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D6D3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Theme="minorEastAsia" w:hAnsi="Tms Rm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iPriority="99" w:unhideWhenUsed="0" w:qFormat="1"/>
    <w:lsdException w:name="heading 4" w:semiHidden="0" w:unhideWhenUsed="0" w:qFormat="1"/>
    <w:lsdException w:name="heading 5" w:semiHidden="0" w:uiPriority="99" w:unhideWhenUsed="0" w:qFormat="1"/>
    <w:lsdException w:name="heading 6" w:semiHidden="0" w:unhideWhenUsed="0" w:qFormat="1"/>
    <w:lsdException w:name="heading 7" w:semiHidden="0" w:uiPriority="99" w:qFormat="1"/>
    <w:lsdException w:name="heading 8" w:semiHidden="0" w:uiPriority="99" w:qFormat="1"/>
    <w:lsdException w:name="heading 9" w:semiHidden="0" w:uiPriority="99" w:qFormat="1"/>
    <w:lsdException w:name="index 2" w:semiHidden="0"/>
    <w:lsdException w:name="index 3" w:semiHidden="0"/>
    <w:lsdException w:name="index 4" w:semiHidden="0"/>
    <w:lsdException w:name="index 5" w:semiHidden="0"/>
    <w:lsdException w:name="index 6" w:semiHidden="0"/>
    <w:lsdException w:name="annotation text" w:uiPriority="99"/>
    <w:lsdException w:name="header" w:uiPriority="99"/>
    <w:lsdException w:name="footer" w:uiPriority="99"/>
    <w:lsdException w:name="caption" w:uiPriority="99" w:qFormat="1"/>
    <w:lsdException w:name="annotation reference" w:uiPriority="99"/>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aliases w:val="Appel note de bas de p,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rPr>
      <w:rFonts w:eastAsia="ＭＳ 明朝"/>
    </w:r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
    <w:basedOn w:val="a"/>
    <w:next w:val="a"/>
    <w:link w:val="af2"/>
    <w:uiPriority w:val="99"/>
    <w:qFormat/>
    <w:rsid w:val="00F1468E"/>
    <w:pPr>
      <w:spacing w:before="120" w:after="120"/>
    </w:pPr>
    <w:rPr>
      <w:rFonts w:eastAsia="ＭＳ 明朝"/>
      <w:b/>
    </w:rPr>
  </w:style>
  <w:style w:type="paragraph" w:customStyle="1" w:styleId="tabletext">
    <w:name w:val="table text"/>
    <w:basedOn w:val="a"/>
    <w:next w:val="table"/>
    <w:rsid w:val="00F1468E"/>
    <w:pPr>
      <w:spacing w:after="0"/>
    </w:pPr>
    <w:rPr>
      <w:rFonts w:eastAsia="ＭＳ 明朝"/>
      <w:i/>
    </w:rPr>
  </w:style>
  <w:style w:type="paragraph" w:customStyle="1" w:styleId="table">
    <w:name w:val="table"/>
    <w:basedOn w:val="a"/>
    <w:next w:val="a"/>
    <w:rsid w:val="00F1468E"/>
    <w:pPr>
      <w:spacing w:after="0"/>
      <w:jc w:val="center"/>
    </w:pPr>
    <w:rPr>
      <w:rFonts w:eastAsia="ＭＳ 明朝"/>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rFonts w:eastAsia="ＭＳ 明朝"/>
      <w:sz w:val="24"/>
      <w:lang w:val="en-US"/>
    </w:rPr>
  </w:style>
  <w:style w:type="paragraph" w:customStyle="1" w:styleId="HE">
    <w:name w:val="HE"/>
    <w:basedOn w:val="a"/>
    <w:rsid w:val="00F1468E"/>
    <w:pPr>
      <w:spacing w:after="0"/>
    </w:pPr>
    <w:rPr>
      <w:rFonts w:eastAsia="ＭＳ 明朝"/>
      <w:b/>
    </w:rPr>
  </w:style>
  <w:style w:type="paragraph" w:styleId="af5">
    <w:name w:val="Plain Text"/>
    <w:basedOn w:val="a"/>
    <w:link w:val="af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ＭＳ 明朝"/>
      <w:lang w:val="en-US"/>
    </w:rPr>
  </w:style>
  <w:style w:type="paragraph" w:customStyle="1" w:styleId="textintend2">
    <w:name w:val="text intend 2"/>
    <w:basedOn w:val="text"/>
    <w:rsid w:val="00F1468E"/>
    <w:pPr>
      <w:widowControl/>
      <w:tabs>
        <w:tab w:val="num" w:pos="1418"/>
      </w:tabs>
      <w:spacing w:after="120"/>
      <w:ind w:left="1418" w:hanging="426"/>
    </w:pPr>
    <w:rPr>
      <w:rFonts w:eastAsia="ＭＳ 明朝"/>
      <w:lang w:val="en-US"/>
    </w:rPr>
  </w:style>
  <w:style w:type="paragraph" w:customStyle="1" w:styleId="textintend3">
    <w:name w:val="text intend 3"/>
    <w:basedOn w:val="text"/>
    <w:rsid w:val="00F1468E"/>
    <w:pPr>
      <w:widowControl/>
      <w:tabs>
        <w:tab w:val="num" w:pos="1843"/>
      </w:tabs>
      <w:spacing w:after="120"/>
      <w:ind w:left="1843" w:hanging="425"/>
    </w:pPr>
    <w:rPr>
      <w:rFonts w:eastAsia="ＭＳ 明朝"/>
      <w:lang w:val="en-US"/>
    </w:rPr>
  </w:style>
  <w:style w:type="paragraph" w:customStyle="1" w:styleId="normalpuce">
    <w:name w:val="normal puce"/>
    <w:basedOn w:val="a"/>
    <w:rsid w:val="00F1468E"/>
    <w:pPr>
      <w:widowControl w:val="0"/>
      <w:tabs>
        <w:tab w:val="num" w:pos="360"/>
      </w:tabs>
      <w:spacing w:before="60" w:after="60"/>
      <w:ind w:left="360" w:hanging="360"/>
      <w:jc w:val="both"/>
    </w:pPr>
    <w:rPr>
      <w:rFonts w:eastAsia="ＭＳ 明朝"/>
    </w:r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3"/>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uiPriority w:val="99"/>
    <w:rsid w:val="002B1C8F"/>
    <w:rPr>
      <w:rFonts w:ascii="Arial" w:hAnsi="Arial"/>
      <w:b/>
      <w:noProof/>
      <w:sz w:val="18"/>
    </w:rPr>
  </w:style>
  <w:style w:type="character" w:customStyle="1" w:styleId="a6">
    <w:name w:val="フッター (文字)"/>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
    <w:link w:val="af1"/>
    <w:uiPriority w:val="99"/>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basedOn w:val="a"/>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CC72C8"/>
    <w:rPr>
      <w:rFonts w:ascii="Arial" w:eastAsia="ＭＳ 明朝"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見出し 6 (文字)"/>
    <w:aliases w:val="T1 (文字),Header 6 (文字)"/>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uiPriority w:val="99"/>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10"/>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rFonts w:eastAsia="ＭＳ 明朝"/>
      <w:bCs/>
    </w:rPr>
  </w:style>
  <w:style w:type="paragraph" w:customStyle="1" w:styleId="StyleHeading6After9pt">
    <w:name w:val="Style Heading 6 + After:  9 pt"/>
    <w:basedOn w:val="6"/>
    <w:rsid w:val="00CC72C8"/>
    <w:pPr>
      <w:keepNext w:val="0"/>
      <w:keepLines w:val="0"/>
      <w:numPr>
        <w:ilvl w:val="0"/>
        <w:numId w:val="0"/>
      </w:numPr>
      <w:spacing w:before="240"/>
    </w:pPr>
    <w:rPr>
      <w:rFonts w:eastAsia="ＭＳ 明朝"/>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semiHidden/>
    <w:rsid w:val="00CC72C8"/>
    <w:rPr>
      <w:rFonts w:ascii="Tahoma" w:eastAsia="ＭＳ 明朝" w:hAnsi="Tahoma" w:cs="Tahoma"/>
      <w:sz w:val="16"/>
      <w:szCs w:val="16"/>
    </w:rPr>
  </w:style>
  <w:style w:type="paragraph" w:customStyle="1" w:styleId="JK-text-simpledoc">
    <w:name w:val="JK - text - simple doc"/>
    <w:basedOn w:val="af3"/>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eastAsia="ＭＳ 明朝"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eastAsia="ＭＳ 明朝"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7">
    <w:name w:val="Normal Indent"/>
    <w:basedOn w:val="a"/>
    <w:rsid w:val="00CC72C8"/>
    <w:pPr>
      <w:spacing w:after="0"/>
      <w:ind w:left="851"/>
    </w:pPr>
    <w:rPr>
      <w:rFonts w:eastAsia="ＭＳ 明朝"/>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ＭＳ 明朝"/>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rFonts w:eastAsia="ＭＳ 明朝"/>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CC72C8"/>
    <w:pPr>
      <w:spacing w:after="240" w:line="240" w:lineRule="atLeast"/>
      <w:ind w:left="1191" w:right="113" w:hanging="1191"/>
    </w:pPr>
    <w:rPr>
      <w:rFonts w:ascii="Times New Roman" w:eastAsia="ＭＳ 明朝" w:hAnsi="Times New Roman"/>
      <w:lang w:val="en-GB"/>
    </w:rPr>
  </w:style>
  <w:style w:type="paragraph" w:customStyle="1" w:styleId="ZC">
    <w:name w:val="ZC"/>
    <w:rsid w:val="00CC72C8"/>
    <w:pPr>
      <w:spacing w:line="360" w:lineRule="atLeast"/>
      <w:jc w:val="center"/>
    </w:pPr>
    <w:rPr>
      <w:rFonts w:ascii="Times New Roman" w:eastAsia="ＭＳ 明朝"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rFonts w:eastAsia="ＭＳ 明朝"/>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rsid w:val="00CC72C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rFonts w:eastAsia="ＭＳ 明朝"/>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rFonts w:eastAsia="ＭＳ 明朝"/>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CC72C8"/>
    <w:pPr>
      <w:numPr>
        <w:numId w:val="6"/>
      </w:numPr>
      <w:tabs>
        <w:tab w:val="num" w:pos="1209"/>
      </w:tabs>
      <w:overflowPunct w:val="0"/>
      <w:autoSpaceDE w:val="0"/>
      <w:autoSpaceDN w:val="0"/>
      <w:adjustRightInd w:val="0"/>
      <w:ind w:left="1209"/>
      <w:textAlignment w:val="baseline"/>
    </w:pPr>
    <w:rPr>
      <w:rFonts w:eastAsia="ＭＳ 明朝"/>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8">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ff9">
    <w:name w:val="修订"/>
    <w:hidden/>
    <w:semiHidden/>
    <w:rsid w:val="00CC72C8"/>
    <w:rPr>
      <w:rFonts w:ascii="Times New Roman" w:eastAsia="Batang" w:hAnsi="Times New Roman"/>
      <w:lang w:val="en-GB"/>
    </w:rPr>
  </w:style>
  <w:style w:type="paragraph" w:styleId="affa">
    <w:name w:val="endnote text"/>
    <w:basedOn w:val="a"/>
    <w:link w:val="affb"/>
    <w:rsid w:val="00CC72C8"/>
    <w:pPr>
      <w:snapToGrid w:val="0"/>
    </w:pPr>
    <w:rPr>
      <w:rFonts w:eastAsia="SimSun"/>
    </w:rPr>
  </w:style>
  <w:style w:type="character" w:customStyle="1" w:styleId="affb">
    <w:name w:val="文末脚注文字列 (文字)"/>
    <w:link w:val="affa"/>
    <w:rsid w:val="00CC72C8"/>
    <w:rPr>
      <w:rFonts w:ascii="Times New Roman" w:eastAsia="SimSun" w:hAnsi="Times New Roman"/>
      <w:lang w:val="en-GB"/>
    </w:rPr>
  </w:style>
  <w:style w:type="character" w:styleId="affc">
    <w:name w:val="endnote reference"/>
    <w:rsid w:val="00CC72C8"/>
    <w:rPr>
      <w:vertAlign w:val="superscript"/>
    </w:rPr>
  </w:style>
  <w:style w:type="numbering" w:customStyle="1" w:styleId="17">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d">
    <w:name w:val="Title"/>
    <w:basedOn w:val="a"/>
    <w:next w:val="a"/>
    <w:link w:val="affe"/>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e">
    <w:name w:val="表題 (文字)"/>
    <w:link w:val="affd"/>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paragraph" w:styleId="afff">
    <w:name w:val="Bibliography"/>
    <w:basedOn w:val="a"/>
    <w:next w:val="a"/>
    <w:uiPriority w:val="37"/>
    <w:unhideWhenUsed/>
    <w:rsid w:val="00FD6938"/>
  </w:style>
  <w:style w:type="character" w:styleId="afff0">
    <w:name w:val="Placeholder Text"/>
    <w:basedOn w:val="a0"/>
    <w:uiPriority w:val="99"/>
    <w:semiHidden/>
    <w:rsid w:val="00CF5594"/>
    <w:rPr>
      <w:color w:val="808080"/>
    </w:rPr>
  </w:style>
  <w:style w:type="paragraph" w:customStyle="1" w:styleId="3GPPHeader">
    <w:name w:val="3GPP_Header"/>
    <w:basedOn w:val="a"/>
    <w:rsid w:val="00B328FC"/>
    <w:pPr>
      <w:tabs>
        <w:tab w:val="left" w:pos="1701"/>
        <w:tab w:val="right" w:pos="9639"/>
      </w:tabs>
      <w:overflowPunct w:val="0"/>
      <w:autoSpaceDE w:val="0"/>
      <w:autoSpaceDN w:val="0"/>
      <w:adjustRightInd w:val="0"/>
      <w:spacing w:after="240"/>
      <w:jc w:val="both"/>
      <w:textAlignment w:val="baseline"/>
    </w:pPr>
    <w:rPr>
      <w:rFonts w:ascii="Arial" w:eastAsia="ＭＳ 明朝" w:hAnsi="Arial"/>
      <w:b/>
      <w:sz w:val="24"/>
      <w:lang w:eastAsia="zh-CN"/>
    </w:rPr>
  </w:style>
  <w:style w:type="paragraph" w:styleId="afff1">
    <w:name w:val="No Spacing"/>
    <w:uiPriority w:val="1"/>
    <w:qFormat/>
    <w:rsid w:val="00F472DC"/>
    <w:pPr>
      <w:widowControl w:val="0"/>
      <w:jc w:val="both"/>
    </w:pPr>
    <w:rPr>
      <w:rFonts w:ascii="Times New Roman" w:eastAsia="SimSun" w:hAnsi="Times New Roman"/>
      <w:kern w:val="2"/>
      <w:sz w:val="21"/>
      <w:szCs w:val="24"/>
      <w:lang w:eastAsia="zh-CN"/>
    </w:rPr>
  </w:style>
  <w:style w:type="paragraph" w:customStyle="1" w:styleId="Tabletext1">
    <w:name w:val="Table_text"/>
    <w:basedOn w:val="a"/>
    <w:rsid w:val="00F605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Theme="minorEastAsia" w:hAnsi="Tms Rm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iPriority="99" w:unhideWhenUsed="0" w:qFormat="1"/>
    <w:lsdException w:name="heading 4" w:semiHidden="0" w:unhideWhenUsed="0" w:qFormat="1"/>
    <w:lsdException w:name="heading 5" w:semiHidden="0" w:uiPriority="99" w:unhideWhenUsed="0" w:qFormat="1"/>
    <w:lsdException w:name="heading 6" w:semiHidden="0" w:unhideWhenUsed="0" w:qFormat="1"/>
    <w:lsdException w:name="heading 7" w:semiHidden="0" w:uiPriority="99" w:qFormat="1"/>
    <w:lsdException w:name="heading 8" w:semiHidden="0" w:uiPriority="99" w:qFormat="1"/>
    <w:lsdException w:name="heading 9" w:semiHidden="0" w:uiPriority="99" w:qFormat="1"/>
    <w:lsdException w:name="index 2" w:semiHidden="0"/>
    <w:lsdException w:name="index 3" w:semiHidden="0"/>
    <w:lsdException w:name="index 4" w:semiHidden="0"/>
    <w:lsdException w:name="index 5" w:semiHidden="0"/>
    <w:lsdException w:name="index 6" w:semiHidden="0"/>
    <w:lsdException w:name="annotation text" w:uiPriority="99"/>
    <w:lsdException w:name="header" w:uiPriority="99"/>
    <w:lsdException w:name="footer" w:uiPriority="99"/>
    <w:lsdException w:name="caption" w:uiPriority="99" w:qFormat="1"/>
    <w:lsdException w:name="annotation reference" w:uiPriority="99"/>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aliases w:val="Appel note de bas de p,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rPr>
      <w:rFonts w:eastAsia="ＭＳ 明朝"/>
    </w:r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
    <w:basedOn w:val="a"/>
    <w:next w:val="a"/>
    <w:link w:val="af2"/>
    <w:uiPriority w:val="99"/>
    <w:qFormat/>
    <w:rsid w:val="00F1468E"/>
    <w:pPr>
      <w:spacing w:before="120" w:after="120"/>
    </w:pPr>
    <w:rPr>
      <w:rFonts w:eastAsia="ＭＳ 明朝"/>
      <w:b/>
    </w:rPr>
  </w:style>
  <w:style w:type="paragraph" w:customStyle="1" w:styleId="tabletext">
    <w:name w:val="table text"/>
    <w:basedOn w:val="a"/>
    <w:next w:val="table"/>
    <w:rsid w:val="00F1468E"/>
    <w:pPr>
      <w:spacing w:after="0"/>
    </w:pPr>
    <w:rPr>
      <w:rFonts w:eastAsia="ＭＳ 明朝"/>
      <w:i/>
    </w:rPr>
  </w:style>
  <w:style w:type="paragraph" w:customStyle="1" w:styleId="table">
    <w:name w:val="table"/>
    <w:basedOn w:val="a"/>
    <w:next w:val="a"/>
    <w:rsid w:val="00F1468E"/>
    <w:pPr>
      <w:spacing w:after="0"/>
      <w:jc w:val="center"/>
    </w:pPr>
    <w:rPr>
      <w:rFonts w:eastAsia="ＭＳ 明朝"/>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rFonts w:eastAsia="ＭＳ 明朝"/>
      <w:sz w:val="24"/>
      <w:lang w:val="en-US"/>
    </w:rPr>
  </w:style>
  <w:style w:type="paragraph" w:customStyle="1" w:styleId="HE">
    <w:name w:val="HE"/>
    <w:basedOn w:val="a"/>
    <w:rsid w:val="00F1468E"/>
    <w:pPr>
      <w:spacing w:after="0"/>
    </w:pPr>
    <w:rPr>
      <w:rFonts w:eastAsia="ＭＳ 明朝"/>
      <w:b/>
    </w:rPr>
  </w:style>
  <w:style w:type="paragraph" w:styleId="af5">
    <w:name w:val="Plain Text"/>
    <w:basedOn w:val="a"/>
    <w:link w:val="af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ＭＳ 明朝"/>
      <w:lang w:val="en-US"/>
    </w:rPr>
  </w:style>
  <w:style w:type="paragraph" w:customStyle="1" w:styleId="textintend2">
    <w:name w:val="text intend 2"/>
    <w:basedOn w:val="text"/>
    <w:rsid w:val="00F1468E"/>
    <w:pPr>
      <w:widowControl/>
      <w:tabs>
        <w:tab w:val="num" w:pos="1418"/>
      </w:tabs>
      <w:spacing w:after="120"/>
      <w:ind w:left="1418" w:hanging="426"/>
    </w:pPr>
    <w:rPr>
      <w:rFonts w:eastAsia="ＭＳ 明朝"/>
      <w:lang w:val="en-US"/>
    </w:rPr>
  </w:style>
  <w:style w:type="paragraph" w:customStyle="1" w:styleId="textintend3">
    <w:name w:val="text intend 3"/>
    <w:basedOn w:val="text"/>
    <w:rsid w:val="00F1468E"/>
    <w:pPr>
      <w:widowControl/>
      <w:tabs>
        <w:tab w:val="num" w:pos="1843"/>
      </w:tabs>
      <w:spacing w:after="120"/>
      <w:ind w:left="1843" w:hanging="425"/>
    </w:pPr>
    <w:rPr>
      <w:rFonts w:eastAsia="ＭＳ 明朝"/>
      <w:lang w:val="en-US"/>
    </w:rPr>
  </w:style>
  <w:style w:type="paragraph" w:customStyle="1" w:styleId="normalpuce">
    <w:name w:val="normal puce"/>
    <w:basedOn w:val="a"/>
    <w:rsid w:val="00F1468E"/>
    <w:pPr>
      <w:widowControl w:val="0"/>
      <w:tabs>
        <w:tab w:val="num" w:pos="360"/>
      </w:tabs>
      <w:spacing w:before="60" w:after="60"/>
      <w:ind w:left="360" w:hanging="360"/>
      <w:jc w:val="both"/>
    </w:pPr>
    <w:rPr>
      <w:rFonts w:eastAsia="ＭＳ 明朝"/>
    </w:r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3"/>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uiPriority w:val="99"/>
    <w:rsid w:val="002B1C8F"/>
    <w:rPr>
      <w:rFonts w:ascii="Arial" w:hAnsi="Arial"/>
      <w:b/>
      <w:noProof/>
      <w:sz w:val="18"/>
    </w:rPr>
  </w:style>
  <w:style w:type="character" w:customStyle="1" w:styleId="a6">
    <w:name w:val="フッター (文字)"/>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
    <w:link w:val="af1"/>
    <w:uiPriority w:val="99"/>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basedOn w:val="a"/>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CC72C8"/>
    <w:rPr>
      <w:rFonts w:ascii="Arial" w:eastAsia="ＭＳ 明朝"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見出し 6 (文字)"/>
    <w:aliases w:val="T1 (文字),Header 6 (文字)"/>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uiPriority w:val="99"/>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10"/>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rFonts w:eastAsia="ＭＳ 明朝"/>
      <w:bCs/>
    </w:rPr>
  </w:style>
  <w:style w:type="paragraph" w:customStyle="1" w:styleId="StyleHeading6After9pt">
    <w:name w:val="Style Heading 6 + After:  9 pt"/>
    <w:basedOn w:val="6"/>
    <w:rsid w:val="00CC72C8"/>
    <w:pPr>
      <w:keepNext w:val="0"/>
      <w:keepLines w:val="0"/>
      <w:numPr>
        <w:ilvl w:val="0"/>
        <w:numId w:val="0"/>
      </w:numPr>
      <w:spacing w:before="240"/>
    </w:pPr>
    <w:rPr>
      <w:rFonts w:eastAsia="ＭＳ 明朝"/>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semiHidden/>
    <w:rsid w:val="00CC72C8"/>
    <w:rPr>
      <w:rFonts w:ascii="Tahoma" w:eastAsia="ＭＳ 明朝" w:hAnsi="Tahoma" w:cs="Tahoma"/>
      <w:sz w:val="16"/>
      <w:szCs w:val="16"/>
    </w:rPr>
  </w:style>
  <w:style w:type="paragraph" w:customStyle="1" w:styleId="JK-text-simpledoc">
    <w:name w:val="JK - text - simple doc"/>
    <w:basedOn w:val="af3"/>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eastAsia="ＭＳ 明朝"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eastAsia="ＭＳ 明朝"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7">
    <w:name w:val="Normal Indent"/>
    <w:basedOn w:val="a"/>
    <w:rsid w:val="00CC72C8"/>
    <w:pPr>
      <w:spacing w:after="0"/>
      <w:ind w:left="851"/>
    </w:pPr>
    <w:rPr>
      <w:rFonts w:eastAsia="ＭＳ 明朝"/>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ＭＳ 明朝"/>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rFonts w:eastAsia="ＭＳ 明朝"/>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CC72C8"/>
    <w:pPr>
      <w:spacing w:after="240" w:line="240" w:lineRule="atLeast"/>
      <w:ind w:left="1191" w:right="113" w:hanging="1191"/>
    </w:pPr>
    <w:rPr>
      <w:rFonts w:ascii="Times New Roman" w:eastAsia="ＭＳ 明朝" w:hAnsi="Times New Roman"/>
      <w:lang w:val="en-GB"/>
    </w:rPr>
  </w:style>
  <w:style w:type="paragraph" w:customStyle="1" w:styleId="ZC">
    <w:name w:val="ZC"/>
    <w:rsid w:val="00CC72C8"/>
    <w:pPr>
      <w:spacing w:line="360" w:lineRule="atLeast"/>
      <w:jc w:val="center"/>
    </w:pPr>
    <w:rPr>
      <w:rFonts w:ascii="Times New Roman" w:eastAsia="ＭＳ 明朝"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rFonts w:eastAsia="ＭＳ 明朝"/>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rsid w:val="00CC72C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rFonts w:eastAsia="ＭＳ 明朝"/>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rFonts w:eastAsia="ＭＳ 明朝"/>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CC72C8"/>
    <w:pPr>
      <w:numPr>
        <w:numId w:val="6"/>
      </w:numPr>
      <w:tabs>
        <w:tab w:val="num" w:pos="1209"/>
      </w:tabs>
      <w:overflowPunct w:val="0"/>
      <w:autoSpaceDE w:val="0"/>
      <w:autoSpaceDN w:val="0"/>
      <w:adjustRightInd w:val="0"/>
      <w:ind w:left="1209"/>
      <w:textAlignment w:val="baseline"/>
    </w:pPr>
    <w:rPr>
      <w:rFonts w:eastAsia="ＭＳ 明朝"/>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8">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ff9">
    <w:name w:val="修订"/>
    <w:hidden/>
    <w:semiHidden/>
    <w:rsid w:val="00CC72C8"/>
    <w:rPr>
      <w:rFonts w:ascii="Times New Roman" w:eastAsia="Batang" w:hAnsi="Times New Roman"/>
      <w:lang w:val="en-GB"/>
    </w:rPr>
  </w:style>
  <w:style w:type="paragraph" w:styleId="affa">
    <w:name w:val="endnote text"/>
    <w:basedOn w:val="a"/>
    <w:link w:val="affb"/>
    <w:rsid w:val="00CC72C8"/>
    <w:pPr>
      <w:snapToGrid w:val="0"/>
    </w:pPr>
    <w:rPr>
      <w:rFonts w:eastAsia="SimSun"/>
    </w:rPr>
  </w:style>
  <w:style w:type="character" w:customStyle="1" w:styleId="affb">
    <w:name w:val="文末脚注文字列 (文字)"/>
    <w:link w:val="affa"/>
    <w:rsid w:val="00CC72C8"/>
    <w:rPr>
      <w:rFonts w:ascii="Times New Roman" w:eastAsia="SimSun" w:hAnsi="Times New Roman"/>
      <w:lang w:val="en-GB"/>
    </w:rPr>
  </w:style>
  <w:style w:type="character" w:styleId="affc">
    <w:name w:val="endnote reference"/>
    <w:rsid w:val="00CC72C8"/>
    <w:rPr>
      <w:vertAlign w:val="superscript"/>
    </w:rPr>
  </w:style>
  <w:style w:type="numbering" w:customStyle="1" w:styleId="17">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d">
    <w:name w:val="Title"/>
    <w:basedOn w:val="a"/>
    <w:next w:val="a"/>
    <w:link w:val="affe"/>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e">
    <w:name w:val="表題 (文字)"/>
    <w:link w:val="affd"/>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paragraph" w:styleId="afff">
    <w:name w:val="Bibliography"/>
    <w:basedOn w:val="a"/>
    <w:next w:val="a"/>
    <w:uiPriority w:val="37"/>
    <w:unhideWhenUsed/>
    <w:rsid w:val="00FD6938"/>
  </w:style>
  <w:style w:type="character" w:styleId="afff0">
    <w:name w:val="Placeholder Text"/>
    <w:basedOn w:val="a0"/>
    <w:uiPriority w:val="99"/>
    <w:semiHidden/>
    <w:rsid w:val="00CF5594"/>
    <w:rPr>
      <w:color w:val="808080"/>
    </w:rPr>
  </w:style>
  <w:style w:type="paragraph" w:customStyle="1" w:styleId="3GPPHeader">
    <w:name w:val="3GPP_Header"/>
    <w:basedOn w:val="a"/>
    <w:rsid w:val="00B328FC"/>
    <w:pPr>
      <w:tabs>
        <w:tab w:val="left" w:pos="1701"/>
        <w:tab w:val="right" w:pos="9639"/>
      </w:tabs>
      <w:overflowPunct w:val="0"/>
      <w:autoSpaceDE w:val="0"/>
      <w:autoSpaceDN w:val="0"/>
      <w:adjustRightInd w:val="0"/>
      <w:spacing w:after="240"/>
      <w:jc w:val="both"/>
      <w:textAlignment w:val="baseline"/>
    </w:pPr>
    <w:rPr>
      <w:rFonts w:ascii="Arial" w:eastAsia="ＭＳ 明朝" w:hAnsi="Arial"/>
      <w:b/>
      <w:sz w:val="24"/>
      <w:lang w:eastAsia="zh-CN"/>
    </w:rPr>
  </w:style>
  <w:style w:type="paragraph" w:styleId="afff1">
    <w:name w:val="No Spacing"/>
    <w:uiPriority w:val="1"/>
    <w:qFormat/>
    <w:rsid w:val="00F472DC"/>
    <w:pPr>
      <w:widowControl w:val="0"/>
      <w:jc w:val="both"/>
    </w:pPr>
    <w:rPr>
      <w:rFonts w:ascii="Times New Roman" w:eastAsia="SimSun" w:hAnsi="Times New Roman"/>
      <w:kern w:val="2"/>
      <w:sz w:val="21"/>
      <w:szCs w:val="24"/>
      <w:lang w:eastAsia="zh-CN"/>
    </w:rPr>
  </w:style>
  <w:style w:type="paragraph" w:customStyle="1" w:styleId="Tabletext1">
    <w:name w:val="Table_text"/>
    <w:basedOn w:val="a"/>
    <w:rsid w:val="00F605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61605925">
      <w:bodyDiv w:val="1"/>
      <w:marLeft w:val="0"/>
      <w:marRight w:val="0"/>
      <w:marTop w:val="0"/>
      <w:marBottom w:val="0"/>
      <w:divBdr>
        <w:top w:val="none" w:sz="0" w:space="0" w:color="auto"/>
        <w:left w:val="none" w:sz="0" w:space="0" w:color="auto"/>
        <w:bottom w:val="none" w:sz="0" w:space="0" w:color="auto"/>
        <w:right w:val="none" w:sz="0" w:space="0" w:color="auto"/>
      </w:divBdr>
    </w:div>
    <w:div w:id="8291936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43663161">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5294236">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0664526">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3328813">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565338572">
      <w:bodyDiv w:val="1"/>
      <w:marLeft w:val="0"/>
      <w:marRight w:val="0"/>
      <w:marTop w:val="0"/>
      <w:marBottom w:val="0"/>
      <w:divBdr>
        <w:top w:val="none" w:sz="0" w:space="0" w:color="auto"/>
        <w:left w:val="none" w:sz="0" w:space="0" w:color="auto"/>
        <w:bottom w:val="none" w:sz="0" w:space="0" w:color="auto"/>
        <w:right w:val="none" w:sz="0" w:space="0" w:color="auto"/>
      </w:divBdr>
    </w:div>
    <w:div w:id="569387496">
      <w:bodyDiv w:val="1"/>
      <w:marLeft w:val="0"/>
      <w:marRight w:val="0"/>
      <w:marTop w:val="0"/>
      <w:marBottom w:val="0"/>
      <w:divBdr>
        <w:top w:val="none" w:sz="0" w:space="0" w:color="auto"/>
        <w:left w:val="none" w:sz="0" w:space="0" w:color="auto"/>
        <w:bottom w:val="none" w:sz="0" w:space="0" w:color="auto"/>
        <w:right w:val="none" w:sz="0" w:space="0" w:color="auto"/>
      </w:divBdr>
    </w:div>
    <w:div w:id="593591712">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61754561">
      <w:bodyDiv w:val="1"/>
      <w:marLeft w:val="0"/>
      <w:marRight w:val="0"/>
      <w:marTop w:val="0"/>
      <w:marBottom w:val="0"/>
      <w:divBdr>
        <w:top w:val="none" w:sz="0" w:space="0" w:color="auto"/>
        <w:left w:val="none" w:sz="0" w:space="0" w:color="auto"/>
        <w:bottom w:val="none" w:sz="0" w:space="0" w:color="auto"/>
        <w:right w:val="none" w:sz="0" w:space="0" w:color="auto"/>
      </w:divBdr>
      <w:divsChild>
        <w:div w:id="739060647">
          <w:marLeft w:val="1166"/>
          <w:marRight w:val="0"/>
          <w:marTop w:val="134"/>
          <w:marBottom w:val="0"/>
          <w:divBdr>
            <w:top w:val="none" w:sz="0" w:space="0" w:color="auto"/>
            <w:left w:val="none" w:sz="0" w:space="0" w:color="auto"/>
            <w:bottom w:val="none" w:sz="0" w:space="0" w:color="auto"/>
            <w:right w:val="none" w:sz="0" w:space="0" w:color="auto"/>
          </w:divBdr>
        </w:div>
      </w:divsChild>
    </w:div>
    <w:div w:id="803816166">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228146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11935837">
      <w:bodyDiv w:val="1"/>
      <w:marLeft w:val="0"/>
      <w:marRight w:val="0"/>
      <w:marTop w:val="0"/>
      <w:marBottom w:val="0"/>
      <w:divBdr>
        <w:top w:val="none" w:sz="0" w:space="0" w:color="auto"/>
        <w:left w:val="none" w:sz="0" w:space="0" w:color="auto"/>
        <w:bottom w:val="none" w:sz="0" w:space="0" w:color="auto"/>
        <w:right w:val="none" w:sz="0" w:space="0" w:color="auto"/>
      </w:divBdr>
    </w:div>
    <w:div w:id="921181885">
      <w:bodyDiv w:val="1"/>
      <w:marLeft w:val="0"/>
      <w:marRight w:val="0"/>
      <w:marTop w:val="0"/>
      <w:marBottom w:val="0"/>
      <w:divBdr>
        <w:top w:val="none" w:sz="0" w:space="0" w:color="auto"/>
        <w:left w:val="none" w:sz="0" w:space="0" w:color="auto"/>
        <w:bottom w:val="none" w:sz="0" w:space="0" w:color="auto"/>
        <w:right w:val="none" w:sz="0" w:space="0" w:color="auto"/>
      </w:divBdr>
      <w:divsChild>
        <w:div w:id="1447189712">
          <w:marLeft w:val="1166"/>
          <w:marRight w:val="0"/>
          <w:marTop w:val="134"/>
          <w:marBottom w:val="0"/>
          <w:divBdr>
            <w:top w:val="none" w:sz="0" w:space="0" w:color="auto"/>
            <w:left w:val="none" w:sz="0" w:space="0" w:color="auto"/>
            <w:bottom w:val="none" w:sz="0" w:space="0" w:color="auto"/>
            <w:right w:val="none" w:sz="0" w:space="0" w:color="auto"/>
          </w:divBdr>
        </w:div>
      </w:divsChild>
    </w:div>
    <w:div w:id="922643834">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5723694">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585643">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25660401">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1045906">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7541932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6516690">
      <w:bodyDiv w:val="1"/>
      <w:marLeft w:val="0"/>
      <w:marRight w:val="0"/>
      <w:marTop w:val="0"/>
      <w:marBottom w:val="0"/>
      <w:divBdr>
        <w:top w:val="none" w:sz="0" w:space="0" w:color="auto"/>
        <w:left w:val="none" w:sz="0" w:space="0" w:color="auto"/>
        <w:bottom w:val="none" w:sz="0" w:space="0" w:color="auto"/>
        <w:right w:val="none" w:sz="0" w:space="0" w:color="auto"/>
      </w:divBdr>
    </w:div>
    <w:div w:id="1356955504">
      <w:bodyDiv w:val="1"/>
      <w:marLeft w:val="0"/>
      <w:marRight w:val="0"/>
      <w:marTop w:val="0"/>
      <w:marBottom w:val="0"/>
      <w:divBdr>
        <w:top w:val="none" w:sz="0" w:space="0" w:color="auto"/>
        <w:left w:val="none" w:sz="0" w:space="0" w:color="auto"/>
        <w:bottom w:val="none" w:sz="0" w:space="0" w:color="auto"/>
        <w:right w:val="none" w:sz="0" w:space="0" w:color="auto"/>
      </w:divBdr>
    </w:div>
    <w:div w:id="1358627908">
      <w:bodyDiv w:val="1"/>
      <w:marLeft w:val="0"/>
      <w:marRight w:val="0"/>
      <w:marTop w:val="0"/>
      <w:marBottom w:val="0"/>
      <w:divBdr>
        <w:top w:val="none" w:sz="0" w:space="0" w:color="auto"/>
        <w:left w:val="none" w:sz="0" w:space="0" w:color="auto"/>
        <w:bottom w:val="none" w:sz="0" w:space="0" w:color="auto"/>
        <w:right w:val="none" w:sz="0" w:space="0" w:color="auto"/>
      </w:divBdr>
      <w:divsChild>
        <w:div w:id="1034304451">
          <w:marLeft w:val="1166"/>
          <w:marRight w:val="0"/>
          <w:marTop w:val="134"/>
          <w:marBottom w:val="0"/>
          <w:divBdr>
            <w:top w:val="none" w:sz="0" w:space="0" w:color="auto"/>
            <w:left w:val="none" w:sz="0" w:space="0" w:color="auto"/>
            <w:bottom w:val="none" w:sz="0" w:space="0" w:color="auto"/>
            <w:right w:val="none" w:sz="0" w:space="0" w:color="auto"/>
          </w:divBdr>
        </w:div>
      </w:divsChild>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2482986">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3239206">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477915712">
      <w:bodyDiv w:val="1"/>
      <w:marLeft w:val="0"/>
      <w:marRight w:val="0"/>
      <w:marTop w:val="0"/>
      <w:marBottom w:val="0"/>
      <w:divBdr>
        <w:top w:val="none" w:sz="0" w:space="0" w:color="auto"/>
        <w:left w:val="none" w:sz="0" w:space="0" w:color="auto"/>
        <w:bottom w:val="none" w:sz="0" w:space="0" w:color="auto"/>
        <w:right w:val="none" w:sz="0" w:space="0" w:color="auto"/>
      </w:divBdr>
    </w:div>
    <w:div w:id="1497959120">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15167226">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31803422">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0197680">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79394740">
      <w:bodyDiv w:val="1"/>
      <w:marLeft w:val="0"/>
      <w:marRight w:val="0"/>
      <w:marTop w:val="0"/>
      <w:marBottom w:val="0"/>
      <w:divBdr>
        <w:top w:val="none" w:sz="0" w:space="0" w:color="auto"/>
        <w:left w:val="none" w:sz="0" w:space="0" w:color="auto"/>
        <w:bottom w:val="none" w:sz="0" w:space="0" w:color="auto"/>
        <w:right w:val="none" w:sz="0" w:space="0" w:color="auto"/>
      </w:divBdr>
    </w:div>
    <w:div w:id="1890453429">
      <w:bodyDiv w:val="1"/>
      <w:marLeft w:val="0"/>
      <w:marRight w:val="0"/>
      <w:marTop w:val="0"/>
      <w:marBottom w:val="0"/>
      <w:divBdr>
        <w:top w:val="none" w:sz="0" w:space="0" w:color="auto"/>
        <w:left w:val="none" w:sz="0" w:space="0" w:color="auto"/>
        <w:bottom w:val="none" w:sz="0" w:space="0" w:color="auto"/>
        <w:right w:val="none" w:sz="0" w:space="0" w:color="auto"/>
      </w:divBdr>
    </w:div>
    <w:div w:id="1895576101">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01594514">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69437408">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563974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0181548">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22.wmf"/><Relationship Id="rId50" Type="http://schemas.openxmlformats.org/officeDocument/2006/relationships/oleObject" Target="embeddings/oleObject19.bin"/><Relationship Id="rId55" Type="http://schemas.openxmlformats.org/officeDocument/2006/relationships/image" Target="media/image26.wmf"/><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3.wmf"/><Relationship Id="rId41" Type="http://schemas.openxmlformats.org/officeDocument/2006/relationships/image" Target="media/image19.wmf"/><Relationship Id="rId54" Type="http://schemas.openxmlformats.org/officeDocument/2006/relationships/oleObject" Target="embeddings/oleObject2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0.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3.wmf"/><Relationship Id="rId57" Type="http://schemas.openxmlformats.org/officeDocument/2006/relationships/footer" Target="footer1.xml"/><Relationship Id="rId61" Type="http://schemas.microsoft.com/office/2011/relationships/people" Target="people.xml"/><Relationship Id="rId10" Type="http://schemas.openxmlformats.org/officeDocument/2006/relationships/image" Target="media/image2.emf"/><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2.wmf"/><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8.bin"/><Relationship Id="rId56" Type="http://schemas.openxmlformats.org/officeDocument/2006/relationships/oleObject" Target="embeddings/oleObject22.bin"/><Relationship Id="rId8" Type="http://schemas.openxmlformats.org/officeDocument/2006/relationships/endnotes" Target="endnotes.xml"/><Relationship Id="rId51" Type="http://schemas.openxmlformats.org/officeDocument/2006/relationships/image" Target="media/image24.wmf"/><Relationship Id="rId3" Type="http://schemas.openxmlformats.org/officeDocument/2006/relationships/styles" Target="styles.xml"/><Relationship Id="rId12" Type="http://schemas.openxmlformats.org/officeDocument/2006/relationships/image" Target="media/image4.jpeg"/><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B850B29C-D244-4B75-A41A-6FA2EDBC7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24</TotalTime>
  <Pages>10</Pages>
  <Words>2002</Words>
  <Characters>11415</Characters>
  <Application>Microsoft Office Word</Application>
  <DocSecurity>0</DocSecurity>
  <Lines>95</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mpapaleo@qti.qualcomm.com</Manager>
  <Company>Qualcomm</Company>
  <LinksUpToDate>false</LinksUpToDate>
  <CharactersWithSpaces>13391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DCM2</cp:lastModifiedBy>
  <cp:revision>7</cp:revision>
  <cp:lastPrinted>2016-05-10T16:30:00Z</cp:lastPrinted>
  <dcterms:created xsi:type="dcterms:W3CDTF">2016-08-25T13:11:00Z</dcterms:created>
  <dcterms:modified xsi:type="dcterms:W3CDTF">2016-08-25T13:50:00Z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